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EA" w:rsidRDefault="001842EA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1842EA" w:rsidRDefault="001842EA">
      <w:pPr>
        <w:pStyle w:val="newncpi"/>
        <w:ind w:firstLine="0"/>
        <w:jc w:val="center"/>
      </w:pPr>
      <w:r>
        <w:rPr>
          <w:rStyle w:val="datepr"/>
        </w:rPr>
        <w:t>2 сентября 2025 г.</w:t>
      </w:r>
      <w:r>
        <w:rPr>
          <w:rStyle w:val="number"/>
        </w:rPr>
        <w:t xml:space="preserve"> № 462</w:t>
      </w:r>
    </w:p>
    <w:p w:rsidR="001842EA" w:rsidRDefault="001842EA">
      <w:pPr>
        <w:pStyle w:val="titlencpi"/>
      </w:pPr>
      <w:r>
        <w:t>О признании утратившими силу решений Ивьевского районного исполнительного комитета</w:t>
      </w:r>
    </w:p>
    <w:p w:rsidR="001842EA" w:rsidRDefault="001842EA">
      <w:pPr>
        <w:pStyle w:val="preamble"/>
      </w:pPr>
      <w:r>
        <w:t>На основании пункта 1 статьи 40 Закона Республики Беларусь от 4 января 2010 г. № 108-З «О местном управлении и самоуправлении в Республике Беларусь» Ивьевский районный исполнительный комитет РЕШИЛ:</w:t>
      </w:r>
    </w:p>
    <w:p w:rsidR="001842EA" w:rsidRDefault="001842EA">
      <w:pPr>
        <w:pStyle w:val="point"/>
      </w:pPr>
      <w:r>
        <w:t>1. Признать утратившими силу решения Ивьевского районного исполнительного комитета согласно приложению.</w:t>
      </w:r>
    </w:p>
    <w:p w:rsidR="001842EA" w:rsidRDefault="001842EA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1842EA" w:rsidRDefault="001842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842E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842EA" w:rsidRDefault="001842E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842EA" w:rsidRDefault="001842EA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1842EA" w:rsidRDefault="001842E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1842EA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42EA" w:rsidRDefault="001842E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42EA" w:rsidRDefault="001842EA">
            <w:pPr>
              <w:pStyle w:val="append1"/>
            </w:pPr>
            <w:r>
              <w:t>Приложение</w:t>
            </w:r>
          </w:p>
          <w:p w:rsidR="001842EA" w:rsidRDefault="001842EA">
            <w:pPr>
              <w:pStyle w:val="append"/>
            </w:pPr>
            <w:r>
              <w:t xml:space="preserve">к решению </w:t>
            </w:r>
            <w:r>
              <w:br/>
              <w:t>Ивьевского районного</w:t>
            </w:r>
            <w:r>
              <w:br/>
              <w:t>исполнительного комитета</w:t>
            </w:r>
          </w:p>
          <w:p w:rsidR="001842EA" w:rsidRDefault="001842EA">
            <w:pPr>
              <w:pStyle w:val="append"/>
            </w:pPr>
            <w:r>
              <w:t>02.09.2025 № 462</w:t>
            </w:r>
          </w:p>
        </w:tc>
      </w:tr>
    </w:tbl>
    <w:p w:rsidR="001842EA" w:rsidRDefault="001842EA">
      <w:pPr>
        <w:pStyle w:val="titlep"/>
        <w:jc w:val="left"/>
      </w:pPr>
      <w:r>
        <w:t>ПЕРЕЧЕНЬ</w:t>
      </w:r>
      <w:r>
        <w:br/>
        <w:t>утративших силу решений Ивьевского районного исполнительного комитета</w:t>
      </w:r>
    </w:p>
    <w:p w:rsidR="001842EA" w:rsidRDefault="001842EA">
      <w:pPr>
        <w:pStyle w:val="point"/>
      </w:pPr>
      <w:r>
        <w:t>1. Решение Ивьевского районного исполнительного комитета от 27 декабря 2007 г. № 771 «О некоторых вопросах поощрения за достижения в области экономии и рационального использования топливно-энергетических и материальных ресурсов».</w:t>
      </w:r>
    </w:p>
    <w:p w:rsidR="001842EA" w:rsidRDefault="001842EA">
      <w:pPr>
        <w:pStyle w:val="point"/>
      </w:pPr>
      <w:r>
        <w:t>2. Решение Ивьевского районного исполнительного комитета от 28 января 2008 г. № 66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3. Решение Ивьевского районного исполнительного комитета от 17 марта 2008 г. № 189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4. Решение Ивьевского районного исполнительного комитета от 21 апреля 2008 г. № 272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5. Решение Ивьевского районного исполнительного комитета от 6 июня 2008 г. № 380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6. Решение Ивьевского районного исполнительного комитета от 14 июля 2008 г. № 444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7. Решение Ивьевского районного исполнительного комитета от 1 сентября 2008 г. № 539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8. Решение Ивьевского районного исполнительного комитета от 29 сентября 2008 г. № 596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9. Решение Ивьевского районного исполнительного комитета от 13 октября 2008 г. № 621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10. Решение Ивьевского районного исполнительного комитета от 3 ноября 2008 г. № 663 «Об утверждении предельной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11. Решение Ивьевского районного исполнительного комитета от 8 декабря 2008 г. № 739 «Об утверждении предельной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lastRenderedPageBreak/>
        <w:t>12. Решение Ивьевского районного исполнительного комитета от 9 февраля 2009 г. № 66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13. Решение Ивьевского районного исполнительного комитета от 9 марта 2009 г. № 116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14. Решение Ивьевского районного исполнительного комитета от 18 мая 2009 г. № 241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15. Решение Ивьевского районного исполнительного комитета от 20 июля 2009 г. № 346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16. Решение Ивьевского районного исполнительного комитета от 17 августа 2009 г. № 392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17. Решение Ивьевского районного исполнительного комитета от 14 сентября 2009 г. № 443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18. Решение Ивьевского районного исполнительного комитета от 12 октября 2009 г. № 500 «Об утверждении предельных нормативов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19. Решение Ивьевского районного исполнительного комитета от 9 ноября 2009 г. № 553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20. Решение Ивьевского районного исполнительного комитета от 14 декабря 2009 г. № 624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21. Решение Ивьевского районного исполнительного комитета от 18 января 2010 г. № 15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22. Решение Ивьевского районного исполнительного комитета от 15 марта 2010 г. № 120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23. Решение Ивьевского районного исполнительного комитета от 14 апреля 2010 г. № 176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24. Решение Ивьевского районного исполнительного комитета от 14 июня 2010 г. № 308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25. Решение Ивьевского районного исполнительного комитета от 12 июля 2010 г. № 366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26. Решение Ивьевского районного исполнительного комитета от 18 октября 2010 г. № 535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27. Решение Ивьевского районного исполнительного комитета от 13 декабря 2010 г. № 670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28. Решение Ивьевского районного исполнительного комитета от 17 января 2011 г. № 21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29. Решение Ивьевского районного исполнительного комитета от 14 марта 2011 г. № 126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lastRenderedPageBreak/>
        <w:t>30. Решение Ивьевского районного исполнительного комитета от 11 апреля 2011 г. № 210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31. Решение Ивьевского районного исполнительного комитета от 16 мая 2011 г. № 286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32. Решение Ивьевского районного исполнительного комитета от 13 июня 2011 г. № 361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33. Решение Ивьевского районного исполнительного комитета от 11 июля 2011 г. № 417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34. Решение Ивьевского районного исполнительного комитета от 8 августа 2011 г. № 477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35. Решение Ивьевского районного исполнительного комитета от 17 октября 2011 г. № 615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36. Решение Ивьевского районного исполнительного комитета от 12 декабря 2011 г. № 743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37. Решение Ивьевского районного исполнительного комитета от 16 января 2012 г. № 29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38. Решение Ивьевского районного исполнительного комитета от 13 февраля 2012 г. № 93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39. Решение Ивьевского районного исполнительного комитета от 9 апреля 2012 г. № 211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40. Решение Ивьевского районного исполнительного комитета от 14 мая 2012 г. № 270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41. Решение Ивьевского районного исполнительного комитета от 18 июня 2012 г. № 343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42. Решение Ивьевского районного исполнительного комитета от 9 июля 2012 г. № 385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43. Решение Ивьевского районного исполнительного комитета от 17 декабря 2012 г. № 729 «Об установлении показателя стоимости строительства 1 квадратного метра общей площади жилого помещения типовых потребительских качеств».</w:t>
      </w:r>
    </w:p>
    <w:p w:rsidR="001842EA" w:rsidRDefault="001842EA">
      <w:pPr>
        <w:pStyle w:val="point"/>
      </w:pPr>
      <w:r>
        <w:t>44. Решение Ивьевского районного исполнительного комитета от 26 декабря 2012 г. № 759 «О кадастровой стоимости земель города Ивье и городского поселка Юратишки Ивьевского района».</w:t>
      </w:r>
    </w:p>
    <w:p w:rsidR="001842EA" w:rsidRDefault="001842EA">
      <w:pPr>
        <w:pStyle w:val="point"/>
      </w:pPr>
      <w:r>
        <w:t>45. Решение Ивьевского районного исполнительного комитета от 25 августа 2014 г. № 529 «Об установлении показателей стоимости жилья, строящегося с государственной поддержкой».</w:t>
      </w:r>
    </w:p>
    <w:p w:rsidR="001842EA" w:rsidRDefault="001842EA">
      <w:pPr>
        <w:pStyle w:val="point"/>
      </w:pPr>
      <w:r>
        <w:t>46. Решение Ивьевского районного исполнительного комитета от 5 сентября 2016 г. № 542 «О кадастровой стоимости земель Ивьевского района».</w:t>
      </w:r>
    </w:p>
    <w:p w:rsidR="001842EA" w:rsidRDefault="001842EA">
      <w:pPr>
        <w:pStyle w:val="point"/>
      </w:pPr>
      <w:r>
        <w:t>47. Решение Ивьевского районного исполнительного комитета от 1 февраля 2022 г. № 81 «О Доске почета Ивьевского района».</w:t>
      </w:r>
    </w:p>
    <w:p w:rsidR="001842EA" w:rsidRDefault="001842EA">
      <w:pPr>
        <w:pStyle w:val="newncpi"/>
      </w:pPr>
      <w:r>
        <w:t> </w:t>
      </w:r>
    </w:p>
    <w:p w:rsidR="00EF32C1" w:rsidRDefault="00EF32C1"/>
    <w:sectPr w:rsidR="00EF32C1" w:rsidSect="00783902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EA"/>
    <w:rsid w:val="001842EA"/>
    <w:rsid w:val="005B43B8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D504E-42EF-465F-BBFB-FD91C831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842EA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p">
    <w:name w:val="titlep"/>
    <w:basedOn w:val="a"/>
    <w:rsid w:val="001842EA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1842EA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1842EA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append">
    <w:name w:val="append"/>
    <w:basedOn w:val="a"/>
    <w:rsid w:val="001842EA"/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append1">
    <w:name w:val="append1"/>
    <w:basedOn w:val="a"/>
    <w:rsid w:val="001842EA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1842EA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1842EA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1842E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842E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842E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842E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842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842E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2025-10-06T09:50:00Z</dcterms:created>
  <dcterms:modified xsi:type="dcterms:W3CDTF">2025-10-06T09:50:00Z</dcterms:modified>
</cp:coreProperties>
</file>