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27" w:rsidRDefault="00166E27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166E27" w:rsidRDefault="00166E27">
      <w:pPr>
        <w:pStyle w:val="newncpi"/>
        <w:ind w:firstLine="0"/>
        <w:jc w:val="center"/>
      </w:pPr>
      <w:r>
        <w:rPr>
          <w:rStyle w:val="datepr"/>
        </w:rPr>
        <w:t>15 августа 2025 г.</w:t>
      </w:r>
      <w:r>
        <w:rPr>
          <w:rStyle w:val="number"/>
        </w:rPr>
        <w:t xml:space="preserve"> № 431</w:t>
      </w:r>
    </w:p>
    <w:p w:rsidR="00166E27" w:rsidRDefault="00166E27">
      <w:pPr>
        <w:pStyle w:val="titlencpi"/>
      </w:pPr>
      <w:r>
        <w:t>Об установлении норматива фактического потребления тепловой энергии</w:t>
      </w:r>
    </w:p>
    <w:p w:rsidR="00166E27" w:rsidRDefault="00166E27">
      <w:pPr>
        <w:pStyle w:val="preamble"/>
      </w:pPr>
      <w:r>
        <w:t>На основании части второй пункта 29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Ивьевский районный исполнительный комитет РЕШИЛ:</w:t>
      </w:r>
    </w:p>
    <w:p w:rsidR="00166E27" w:rsidRDefault="00166E27">
      <w:pPr>
        <w:pStyle w:val="point"/>
      </w:pPr>
      <w:r>
        <w:t>1. Установить норматив фактического потребления тепловой энергии за июль 2025 года на подогрев одного кубического метра воды по жилым домам, не оборудованным приборами группового учета тепловой энергии на подогрев воды, с регистрами полотенцесушителей в ванных комнатах по городу Ивье – 0,0680 гигакалории.</w:t>
      </w:r>
    </w:p>
    <w:p w:rsidR="00166E27" w:rsidRDefault="00166E27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166E27" w:rsidRDefault="00166E2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66E2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66E27" w:rsidRDefault="00166E27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66E27" w:rsidRDefault="00166E27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166E27" w:rsidRDefault="00166E27">
      <w:pPr>
        <w:pStyle w:val="newncpi0"/>
      </w:pPr>
      <w:r>
        <w:t> </w:t>
      </w:r>
    </w:p>
    <w:p w:rsidR="00EF32C1" w:rsidRDefault="00EF32C1"/>
    <w:sectPr w:rsidR="00EF32C1" w:rsidSect="00FB5820">
      <w:pgSz w:w="11906" w:h="16838"/>
      <w:pgMar w:top="567" w:right="1133" w:bottom="567" w:left="141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7"/>
    <w:rsid w:val="00166E27"/>
    <w:rsid w:val="005B43B8"/>
    <w:rsid w:val="0086659A"/>
    <w:rsid w:val="00E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1F573-DEE4-44CB-8465-ACEF8360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66E27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point">
    <w:name w:val="point"/>
    <w:basedOn w:val="a"/>
    <w:rsid w:val="00166E27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166E27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">
    <w:name w:val="newncpi"/>
    <w:basedOn w:val="a"/>
    <w:rsid w:val="00166E27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166E27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166E2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66E2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66E2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66E2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66E2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66E2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2025-10-06T09:48:00Z</dcterms:created>
  <dcterms:modified xsi:type="dcterms:W3CDTF">2025-10-06T09:48:00Z</dcterms:modified>
</cp:coreProperties>
</file>