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2C5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2629EA1E" w:rsidR="00503345" w:rsidRPr="0081021A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(</w:t>
      </w:r>
      <w:r w:rsidR="009205AC">
        <w:rPr>
          <w:rFonts w:ascii="Times New Roman" w:hAnsi="Times New Roman"/>
          <w:sz w:val="30"/>
          <w:szCs w:val="30"/>
          <w:lang w:eastAsia="ru-RU"/>
        </w:rPr>
        <w:t>август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2023 г</w:t>
      </w:r>
      <w:r w:rsidR="000C66AA">
        <w:rPr>
          <w:rFonts w:ascii="Times New Roman" w:hAnsi="Times New Roman"/>
          <w:sz w:val="30"/>
          <w:szCs w:val="30"/>
          <w:lang w:eastAsia="ru-RU"/>
        </w:rPr>
        <w:t>ода</w:t>
      </w:r>
      <w:r w:rsidRPr="0081021A">
        <w:rPr>
          <w:rFonts w:ascii="Times New Roman" w:hAnsi="Times New Roman"/>
          <w:sz w:val="30"/>
          <w:szCs w:val="30"/>
          <w:lang w:eastAsia="ru-RU"/>
        </w:rPr>
        <w:t>)</w:t>
      </w:r>
    </w:p>
    <w:p w14:paraId="74432211" w14:textId="77777777" w:rsidR="00503345" w:rsidRPr="0081021A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233296A3" w:rsidR="00503345" w:rsidRPr="00D32E6E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bookmarkStart w:id="0" w:name="_GoBack"/>
      <w:r w:rsidRPr="00D32E6E">
        <w:rPr>
          <w:rFonts w:ascii="Times New Roman" w:hAnsi="Times New Roman"/>
          <w:b/>
          <w:sz w:val="30"/>
          <w:szCs w:val="30"/>
          <w:lang w:eastAsia="ru-RU"/>
        </w:rPr>
        <w:t xml:space="preserve">ОБ ИТОГАХ СОЦИАЛЬНО-ЭКОНОМИЧЕСКОГО РАЗВИТИЯ ИВЬЕВСКОГО РАЙОНА ЗА </w:t>
      </w:r>
      <w:r w:rsidR="00477DDE" w:rsidRPr="00D32E6E">
        <w:rPr>
          <w:rFonts w:ascii="Times New Roman" w:hAnsi="Times New Roman"/>
          <w:b/>
          <w:sz w:val="30"/>
          <w:szCs w:val="30"/>
          <w:lang w:eastAsia="ru-RU"/>
        </w:rPr>
        <w:t>ПЕРВ</w:t>
      </w:r>
      <w:r w:rsidR="009205AC" w:rsidRPr="00D32E6E">
        <w:rPr>
          <w:rFonts w:ascii="Times New Roman" w:hAnsi="Times New Roman"/>
          <w:b/>
          <w:sz w:val="30"/>
          <w:szCs w:val="30"/>
          <w:lang w:eastAsia="ru-RU"/>
        </w:rPr>
        <w:t xml:space="preserve">ОЕ ПОЛУГОДИЕ </w:t>
      </w:r>
      <w:r w:rsidRPr="00D32E6E">
        <w:rPr>
          <w:rFonts w:ascii="Times New Roman" w:hAnsi="Times New Roman"/>
          <w:b/>
          <w:sz w:val="30"/>
          <w:szCs w:val="30"/>
          <w:lang w:eastAsia="ru-RU"/>
        </w:rPr>
        <w:t>202</w:t>
      </w:r>
      <w:r w:rsidR="00477DDE" w:rsidRPr="00D32E6E">
        <w:rPr>
          <w:rFonts w:ascii="Times New Roman" w:hAnsi="Times New Roman"/>
          <w:b/>
          <w:sz w:val="30"/>
          <w:szCs w:val="30"/>
          <w:lang w:eastAsia="ru-RU"/>
        </w:rPr>
        <w:t>3</w:t>
      </w:r>
      <w:r w:rsidRPr="00D32E6E">
        <w:rPr>
          <w:rFonts w:ascii="Times New Roman" w:hAnsi="Times New Roman"/>
          <w:b/>
          <w:sz w:val="30"/>
          <w:szCs w:val="30"/>
          <w:lang w:eastAsia="ru-RU"/>
        </w:rPr>
        <w:t xml:space="preserve"> Г</w:t>
      </w:r>
      <w:r w:rsidR="00477DDE" w:rsidRPr="00D32E6E">
        <w:rPr>
          <w:rFonts w:ascii="Times New Roman" w:hAnsi="Times New Roman"/>
          <w:b/>
          <w:sz w:val="30"/>
          <w:szCs w:val="30"/>
          <w:lang w:eastAsia="ru-RU"/>
        </w:rPr>
        <w:t>ОДА</w:t>
      </w:r>
      <w:r w:rsidRPr="00D32E6E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bookmarkEnd w:id="0"/>
    </w:p>
    <w:p w14:paraId="76A939C7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51A713E" w14:textId="5ADE75C6" w:rsidR="00503345" w:rsidRPr="0081021A" w:rsidRDefault="00503345" w:rsidP="00E10EEC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>Материал подготовлен</w:t>
      </w:r>
    </w:p>
    <w:p w14:paraId="72772B5E" w14:textId="6E707F88" w:rsidR="00503345" w:rsidRPr="0081021A" w:rsidRDefault="00503345" w:rsidP="00E10EEC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>отделом экономики райисполкома</w:t>
      </w:r>
    </w:p>
    <w:p w14:paraId="6CD97CB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5F0835EF" w14:textId="2624794F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 xml:space="preserve">За январь – июнь 2023 года в основной капитал Ивьевского района </w:t>
      </w:r>
      <w:r w:rsidRPr="00BF1114">
        <w:rPr>
          <w:rFonts w:ascii="Times New Roman" w:hAnsi="Times New Roman"/>
          <w:b/>
          <w:bCs/>
          <w:sz w:val="30"/>
          <w:szCs w:val="30"/>
        </w:rPr>
        <w:t>инвестировано</w:t>
      </w:r>
      <w:r w:rsidRPr="00BF1114">
        <w:rPr>
          <w:rFonts w:ascii="Times New Roman" w:hAnsi="Times New Roman"/>
          <w:sz w:val="30"/>
          <w:szCs w:val="30"/>
        </w:rPr>
        <w:t xml:space="preserve"> 30,9 миллионов рублей (далее – млн. рублей), что в сопоставимых ценах составило 84,7 процента (далее</w:t>
      </w:r>
      <w:proofErr w:type="gramStart"/>
      <w:r w:rsidRPr="00BF1114">
        <w:rPr>
          <w:rFonts w:ascii="Times New Roman" w:hAnsi="Times New Roman"/>
          <w:sz w:val="30"/>
          <w:szCs w:val="30"/>
        </w:rPr>
        <w:t xml:space="preserve"> – %) </w:t>
      </w:r>
      <w:proofErr w:type="gramEnd"/>
      <w:r w:rsidRPr="00BF1114">
        <w:rPr>
          <w:rFonts w:ascii="Times New Roman" w:hAnsi="Times New Roman"/>
          <w:sz w:val="30"/>
          <w:szCs w:val="30"/>
        </w:rPr>
        <w:t>к январю – июню 2022 года</w:t>
      </w:r>
      <w:r>
        <w:rPr>
          <w:rFonts w:ascii="Times New Roman" w:hAnsi="Times New Roman"/>
          <w:sz w:val="30"/>
          <w:szCs w:val="30"/>
        </w:rPr>
        <w:t>.</w:t>
      </w:r>
    </w:p>
    <w:p w14:paraId="22F0A333" w14:textId="31194A8D" w:rsidR="009205AC" w:rsidRDefault="009205AC" w:rsidP="00477D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технологической структуре</w:t>
      </w:r>
      <w:r>
        <w:rPr>
          <w:rFonts w:ascii="Times New Roman" w:hAnsi="Times New Roman"/>
          <w:sz w:val="30"/>
          <w:szCs w:val="30"/>
        </w:rPr>
        <w:t xml:space="preserve"> инвестиций в основной капитал</w:t>
      </w:r>
      <w:r w:rsidRPr="00BF1114">
        <w:rPr>
          <w:rFonts w:ascii="Times New Roman" w:hAnsi="Times New Roman"/>
          <w:sz w:val="30"/>
          <w:szCs w:val="30"/>
        </w:rPr>
        <w:t xml:space="preserve"> наблюдается </w:t>
      </w:r>
      <w:r w:rsidRPr="00BF1114">
        <w:rPr>
          <w:rFonts w:ascii="Times New Roman" w:hAnsi="Times New Roman"/>
          <w:spacing w:val="-6"/>
          <w:sz w:val="30"/>
          <w:szCs w:val="30"/>
        </w:rPr>
        <w:t>снижение доли затрат на приобретение машин и оборудования, транспортных средств – 49,5 % (15,3 млн. рублей, темп роста</w:t>
      </w:r>
      <w:r>
        <w:rPr>
          <w:rFonts w:ascii="Times New Roman" w:hAnsi="Times New Roman"/>
          <w:spacing w:val="-6"/>
          <w:sz w:val="30"/>
          <w:szCs w:val="30"/>
        </w:rPr>
        <w:t> 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– 65,5 %) и увеличение доли строительно-монтажных работ </w:t>
      </w:r>
      <w:proofErr w:type="gramStart"/>
      <w:r w:rsidRPr="00BF1114">
        <w:rPr>
          <w:rFonts w:ascii="Times New Roman" w:hAnsi="Times New Roman"/>
          <w:spacing w:val="-6"/>
          <w:sz w:val="30"/>
          <w:szCs w:val="30"/>
        </w:rPr>
        <w:t>до</w:t>
      </w:r>
      <w:proofErr w:type="gramEnd"/>
      <w:r w:rsidRPr="00BF1114">
        <w:rPr>
          <w:rFonts w:ascii="Times New Roman" w:hAnsi="Times New Roman"/>
          <w:spacing w:val="-6"/>
          <w:sz w:val="30"/>
          <w:szCs w:val="30"/>
        </w:rPr>
        <w:t xml:space="preserve"> уровня 30,5 % (9,4 млн. рублей, темп роста – 256,4 %). Удельный вес прочих работ и затрат – 20,0 % (6,2 млн. рублей, темп роста – 60,4 %).</w:t>
      </w:r>
    </w:p>
    <w:p w14:paraId="58AB74A8" w14:textId="18033E23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текущем году в районе реализ</w:t>
      </w:r>
      <w:r>
        <w:rPr>
          <w:rFonts w:ascii="Times New Roman" w:hAnsi="Times New Roman"/>
          <w:sz w:val="30"/>
          <w:szCs w:val="30"/>
        </w:rPr>
        <w:t>уется ряд</w:t>
      </w:r>
      <w:r w:rsidRPr="00BF1114">
        <w:rPr>
          <w:rFonts w:ascii="Times New Roman" w:hAnsi="Times New Roman"/>
          <w:sz w:val="30"/>
          <w:szCs w:val="30"/>
        </w:rPr>
        <w:t xml:space="preserve"> инвестиционных проектов</w:t>
      </w:r>
      <w:r>
        <w:rPr>
          <w:rFonts w:ascii="Times New Roman" w:hAnsi="Times New Roman"/>
          <w:sz w:val="30"/>
          <w:szCs w:val="30"/>
        </w:rPr>
        <w:t>, основными из которых являются</w:t>
      </w:r>
      <w:r w:rsidRPr="009205AC">
        <w:rPr>
          <w:rFonts w:ascii="Times New Roman" w:hAnsi="Times New Roman"/>
          <w:sz w:val="30"/>
          <w:szCs w:val="30"/>
        </w:rPr>
        <w:t>:</w:t>
      </w:r>
    </w:p>
    <w:p w14:paraId="51C107C6" w14:textId="699D86C4" w:rsidR="009205AC" w:rsidRPr="00BF1114" w:rsidRDefault="009205AC" w:rsidP="009205AC">
      <w:pPr>
        <w:ind w:firstLine="750"/>
        <w:jc w:val="both"/>
        <w:rPr>
          <w:rFonts w:ascii="Times New Roman" w:hAnsi="Times New Roman"/>
          <w:spacing w:val="-6"/>
          <w:sz w:val="30"/>
          <w:szCs w:val="30"/>
        </w:rPr>
      </w:pPr>
      <w:r w:rsidRPr="00BF1114">
        <w:rPr>
          <w:rFonts w:ascii="Times New Roman" w:hAnsi="Times New Roman"/>
          <w:spacing w:val="-6"/>
          <w:sz w:val="30"/>
          <w:szCs w:val="30"/>
        </w:rPr>
        <w:t>строительство цеха по производству частей почвообрабатывающих машин (общество с ограниченной ответственностью (далее – ООО) «</w:t>
      </w:r>
      <w:proofErr w:type="spellStart"/>
      <w:r w:rsidRPr="00BF1114">
        <w:rPr>
          <w:rFonts w:ascii="Times New Roman" w:hAnsi="Times New Roman"/>
          <w:spacing w:val="-6"/>
          <w:sz w:val="30"/>
          <w:szCs w:val="30"/>
        </w:rPr>
        <w:t>ЛидаТехмаш</w:t>
      </w:r>
      <w:proofErr w:type="spellEnd"/>
      <w:r w:rsidRPr="00BF1114">
        <w:rPr>
          <w:rFonts w:ascii="Times New Roman" w:hAnsi="Times New Roman"/>
          <w:spacing w:val="-6"/>
          <w:sz w:val="30"/>
          <w:szCs w:val="30"/>
        </w:rPr>
        <w:t>»</w:t>
      </w:r>
      <w:r>
        <w:rPr>
          <w:rFonts w:ascii="Times New Roman" w:hAnsi="Times New Roman"/>
          <w:spacing w:val="-6"/>
          <w:sz w:val="30"/>
          <w:szCs w:val="30"/>
        </w:rPr>
        <w:t>)</w:t>
      </w:r>
      <w:r w:rsidRPr="00BF1114">
        <w:rPr>
          <w:rFonts w:ascii="Times New Roman" w:hAnsi="Times New Roman"/>
          <w:spacing w:val="-6"/>
          <w:sz w:val="30"/>
          <w:szCs w:val="30"/>
        </w:rPr>
        <w:t>;</w:t>
      </w:r>
    </w:p>
    <w:p w14:paraId="6DC04A28" w14:textId="04E9CADC" w:rsidR="009205AC" w:rsidRPr="009205AC" w:rsidRDefault="009205AC" w:rsidP="009205AC">
      <w:pPr>
        <w:ind w:firstLine="75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организация производства сырья полимерного вторичного, гранул полимерных, полипропиленовых вторичных (ООО «</w:t>
      </w:r>
      <w:proofErr w:type="spellStart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Рессайклинг</w:t>
      </w:r>
      <w:proofErr w:type="spellEnd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 xml:space="preserve"> Пласт»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9205AC"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14:paraId="11F03A4E" w14:textId="77777777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BF1114">
        <w:rPr>
          <w:rFonts w:ascii="Times New Roman" w:hAnsi="Times New Roman"/>
          <w:sz w:val="30"/>
          <w:szCs w:val="30"/>
        </w:rPr>
        <w:t xml:space="preserve">еконструкция пожарного депо в г. </w:t>
      </w:r>
      <w:proofErr w:type="spellStart"/>
      <w:r w:rsidRPr="00BF1114">
        <w:rPr>
          <w:rFonts w:ascii="Times New Roman" w:hAnsi="Times New Roman"/>
          <w:sz w:val="30"/>
          <w:szCs w:val="30"/>
        </w:rPr>
        <w:t>Ивье</w:t>
      </w:r>
      <w:proofErr w:type="spellEnd"/>
      <w:r w:rsidRPr="00BF1114">
        <w:rPr>
          <w:rFonts w:ascii="Times New Roman" w:hAnsi="Times New Roman"/>
          <w:sz w:val="30"/>
          <w:szCs w:val="30"/>
        </w:rPr>
        <w:t xml:space="preserve"> на пл. </w:t>
      </w:r>
      <w:proofErr w:type="gramStart"/>
      <w:r w:rsidRPr="00BF1114">
        <w:rPr>
          <w:rFonts w:ascii="Times New Roman" w:hAnsi="Times New Roman"/>
          <w:sz w:val="30"/>
          <w:szCs w:val="30"/>
        </w:rPr>
        <w:t>Комсомольской</w:t>
      </w:r>
      <w:proofErr w:type="gramEnd"/>
      <w:r w:rsidRPr="00BF1114">
        <w:rPr>
          <w:rFonts w:ascii="Times New Roman" w:hAnsi="Times New Roman"/>
          <w:sz w:val="30"/>
          <w:szCs w:val="30"/>
        </w:rPr>
        <w:t>, 13</w:t>
      </w:r>
      <w:r w:rsidRPr="009205AC">
        <w:rPr>
          <w:rFonts w:ascii="Times New Roman" w:hAnsi="Times New Roman"/>
          <w:sz w:val="30"/>
          <w:szCs w:val="30"/>
        </w:rPr>
        <w:t>;</w:t>
      </w:r>
    </w:p>
    <w:p w14:paraId="338A58F5" w14:textId="6AB7A27F" w:rsidR="009205AC" w:rsidRP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с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троительство 40-квартирного жилого дома по ул. </w:t>
      </w:r>
      <w:proofErr w:type="gramStart"/>
      <w:r w:rsidRPr="00BF1114">
        <w:rPr>
          <w:rFonts w:ascii="Times New Roman" w:hAnsi="Times New Roman"/>
          <w:spacing w:val="-6"/>
          <w:sz w:val="30"/>
          <w:szCs w:val="30"/>
        </w:rPr>
        <w:t>Молодежной</w:t>
      </w:r>
      <w:proofErr w:type="gramEnd"/>
      <w:r w:rsidRPr="00BF1114">
        <w:rPr>
          <w:rFonts w:ascii="Times New Roman" w:hAnsi="Times New Roman"/>
          <w:spacing w:val="-6"/>
          <w:sz w:val="30"/>
          <w:szCs w:val="30"/>
        </w:rPr>
        <w:t xml:space="preserve"> в микрорайоне ул. 50 лет Октября» </w:t>
      </w:r>
      <w:r w:rsidRPr="00BF1114">
        <w:rPr>
          <w:rFonts w:ascii="Times New Roman" w:hAnsi="Times New Roman"/>
          <w:spacing w:val="-6"/>
          <w:sz w:val="30"/>
          <w:szCs w:val="30"/>
          <w:lang w:val="en-US"/>
        </w:rPr>
        <w:t>II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 очередь в г. </w:t>
      </w:r>
      <w:proofErr w:type="spellStart"/>
      <w:r w:rsidRPr="00BF1114">
        <w:rPr>
          <w:rFonts w:ascii="Times New Roman" w:hAnsi="Times New Roman"/>
          <w:spacing w:val="-6"/>
          <w:sz w:val="30"/>
          <w:szCs w:val="30"/>
        </w:rPr>
        <w:t>Ивье</w:t>
      </w:r>
      <w:proofErr w:type="spellEnd"/>
      <w:r w:rsidRPr="009205AC">
        <w:rPr>
          <w:rFonts w:ascii="Times New Roman" w:hAnsi="Times New Roman"/>
          <w:spacing w:val="-6"/>
          <w:sz w:val="30"/>
          <w:szCs w:val="30"/>
        </w:rPr>
        <w:t>;</w:t>
      </w:r>
    </w:p>
    <w:p w14:paraId="11AEBBCE" w14:textId="47498672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BF1114">
        <w:rPr>
          <w:rFonts w:ascii="Times New Roman" w:hAnsi="Times New Roman"/>
          <w:spacing w:val="-6"/>
          <w:sz w:val="30"/>
          <w:szCs w:val="30"/>
        </w:rPr>
        <w:t xml:space="preserve">строительство (реконструкция) электросетей с напряжением 0,4-10 </w:t>
      </w:r>
      <w:proofErr w:type="spellStart"/>
      <w:r w:rsidRPr="00BF1114">
        <w:rPr>
          <w:rFonts w:ascii="Times New Roman" w:hAnsi="Times New Roman"/>
          <w:spacing w:val="-6"/>
          <w:sz w:val="30"/>
          <w:szCs w:val="30"/>
        </w:rPr>
        <w:t>кВ</w:t>
      </w:r>
      <w:proofErr w:type="spellEnd"/>
      <w:r w:rsidRPr="00BF1114">
        <w:rPr>
          <w:rFonts w:ascii="Times New Roman" w:hAnsi="Times New Roman"/>
          <w:spacing w:val="-6"/>
          <w:sz w:val="30"/>
          <w:szCs w:val="30"/>
        </w:rPr>
        <w:t xml:space="preserve"> (Р</w:t>
      </w:r>
      <w:r>
        <w:rPr>
          <w:rFonts w:ascii="Times New Roman" w:hAnsi="Times New Roman"/>
          <w:spacing w:val="-6"/>
          <w:sz w:val="30"/>
          <w:szCs w:val="30"/>
        </w:rPr>
        <w:t xml:space="preserve">УП </w:t>
      </w:r>
      <w:r w:rsidRPr="00BF1114">
        <w:rPr>
          <w:rFonts w:ascii="Times New Roman" w:hAnsi="Times New Roman"/>
          <w:spacing w:val="-6"/>
          <w:sz w:val="30"/>
          <w:szCs w:val="30"/>
        </w:rPr>
        <w:t>«</w:t>
      </w:r>
      <w:proofErr w:type="spellStart"/>
      <w:r w:rsidRPr="00BF1114">
        <w:rPr>
          <w:rFonts w:ascii="Times New Roman" w:hAnsi="Times New Roman"/>
          <w:spacing w:val="-6"/>
          <w:sz w:val="30"/>
          <w:szCs w:val="30"/>
        </w:rPr>
        <w:t>Гродноэнерго</w:t>
      </w:r>
      <w:proofErr w:type="spellEnd"/>
      <w:r w:rsidRPr="00BF1114">
        <w:rPr>
          <w:rFonts w:ascii="Times New Roman" w:hAnsi="Times New Roman"/>
          <w:spacing w:val="-6"/>
          <w:sz w:val="30"/>
          <w:szCs w:val="30"/>
        </w:rPr>
        <w:t>»</w:t>
      </w:r>
      <w:r>
        <w:rPr>
          <w:rFonts w:ascii="Times New Roman" w:hAnsi="Times New Roman"/>
          <w:spacing w:val="-6"/>
          <w:sz w:val="30"/>
          <w:szCs w:val="30"/>
        </w:rPr>
        <w:t>)</w:t>
      </w:r>
      <w:r w:rsidRPr="009205AC">
        <w:rPr>
          <w:rFonts w:ascii="Times New Roman" w:hAnsi="Times New Roman"/>
          <w:spacing w:val="-6"/>
          <w:sz w:val="30"/>
          <w:szCs w:val="30"/>
        </w:rPr>
        <w:t>;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 осуществляется</w:t>
      </w:r>
      <w:r w:rsidR="000A03D9" w:rsidRPr="000A03D9">
        <w:rPr>
          <w:rFonts w:ascii="Times New Roman" w:hAnsi="Times New Roman"/>
          <w:spacing w:val="-6"/>
          <w:sz w:val="30"/>
          <w:szCs w:val="30"/>
        </w:rPr>
        <w:t>;</w:t>
      </w:r>
    </w:p>
    <w:p w14:paraId="79C20C1F" w14:textId="1BFD820A" w:rsidR="009205AC" w:rsidRDefault="009205AC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BF1114">
        <w:rPr>
          <w:rFonts w:ascii="Times New Roman" w:hAnsi="Times New Roman"/>
          <w:spacing w:val="-6"/>
          <w:sz w:val="30"/>
          <w:szCs w:val="30"/>
        </w:rPr>
        <w:t>реконструкци</w:t>
      </w:r>
      <w:r>
        <w:rPr>
          <w:rFonts w:ascii="Times New Roman" w:hAnsi="Times New Roman"/>
          <w:spacing w:val="-6"/>
          <w:sz w:val="30"/>
          <w:szCs w:val="30"/>
        </w:rPr>
        <w:t xml:space="preserve">я </w:t>
      </w:r>
      <w:r w:rsidRPr="00BF1114">
        <w:rPr>
          <w:rFonts w:ascii="Times New Roman" w:hAnsi="Times New Roman"/>
          <w:spacing w:val="-6"/>
          <w:sz w:val="30"/>
          <w:szCs w:val="30"/>
        </w:rPr>
        <w:t>мелиоративных систем «</w:t>
      </w:r>
      <w:proofErr w:type="spellStart"/>
      <w:r w:rsidRPr="00BF1114">
        <w:rPr>
          <w:rFonts w:ascii="Times New Roman" w:hAnsi="Times New Roman"/>
          <w:spacing w:val="-6"/>
          <w:sz w:val="30"/>
          <w:szCs w:val="30"/>
        </w:rPr>
        <w:t>Чапунька</w:t>
      </w:r>
      <w:proofErr w:type="spellEnd"/>
      <w:r w:rsidRPr="00BF1114">
        <w:rPr>
          <w:rFonts w:ascii="Times New Roman" w:hAnsi="Times New Roman"/>
          <w:spacing w:val="-6"/>
          <w:sz w:val="30"/>
          <w:szCs w:val="30"/>
        </w:rPr>
        <w:t>»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BF1114">
        <w:rPr>
          <w:rFonts w:ascii="Times New Roman" w:hAnsi="Times New Roman"/>
          <w:spacing w:val="-6"/>
          <w:sz w:val="30"/>
          <w:szCs w:val="30"/>
        </w:rPr>
        <w:t xml:space="preserve"> «</w:t>
      </w:r>
      <w:proofErr w:type="spellStart"/>
      <w:r w:rsidRPr="00BF1114">
        <w:rPr>
          <w:rFonts w:ascii="Times New Roman" w:hAnsi="Times New Roman"/>
          <w:spacing w:val="-6"/>
          <w:sz w:val="30"/>
          <w:szCs w:val="30"/>
        </w:rPr>
        <w:t>Дудлянка</w:t>
      </w:r>
      <w:proofErr w:type="spellEnd"/>
      <w:r w:rsidRPr="00BF1114">
        <w:rPr>
          <w:rFonts w:ascii="Times New Roman" w:hAnsi="Times New Roman"/>
          <w:spacing w:val="-6"/>
          <w:sz w:val="30"/>
          <w:szCs w:val="30"/>
        </w:rPr>
        <w:t>»</w:t>
      </w:r>
      <w:r w:rsidRPr="009205AC">
        <w:rPr>
          <w:rFonts w:ascii="Times New Roman" w:hAnsi="Times New Roman"/>
          <w:spacing w:val="-6"/>
          <w:sz w:val="30"/>
          <w:szCs w:val="30"/>
        </w:rPr>
        <w:t>;</w:t>
      </w:r>
    </w:p>
    <w:p w14:paraId="5A5BCD96" w14:textId="2C8B7470" w:rsidR="009205AC" w:rsidRDefault="009205AC" w:rsidP="009205AC">
      <w:pPr>
        <w:widowControl w:val="0"/>
        <w:shd w:val="clear" w:color="auto" w:fill="FFFFFF"/>
        <w:tabs>
          <w:tab w:val="left" w:pos="5580"/>
        </w:tabs>
        <w:snapToGrid w:val="0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F1114">
        <w:rPr>
          <w:rFonts w:ascii="Times New Roman" w:eastAsia="Times New Roman" w:hAnsi="Times New Roman"/>
          <w:sz w:val="30"/>
          <w:szCs w:val="30"/>
        </w:rPr>
        <w:t xml:space="preserve">строительство станции обезжелезивания в д. </w:t>
      </w:r>
      <w:proofErr w:type="spellStart"/>
      <w:r w:rsidRPr="00BF1114">
        <w:rPr>
          <w:rFonts w:ascii="Times New Roman" w:eastAsia="Times New Roman" w:hAnsi="Times New Roman"/>
          <w:sz w:val="30"/>
          <w:szCs w:val="30"/>
        </w:rPr>
        <w:t>Тенюковщина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14:paraId="46EA4E2C" w14:textId="7B1EF378" w:rsidR="009205AC" w:rsidRDefault="009205AC" w:rsidP="009205AC">
      <w:pPr>
        <w:widowControl w:val="0"/>
        <w:shd w:val="clear" w:color="auto" w:fill="FFFFFF"/>
        <w:tabs>
          <w:tab w:val="left" w:pos="5580"/>
        </w:tabs>
        <w:snapToGrid w:val="0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В сфере сельского хозяйства сельскохозяйственным унитарным предприятием</w:t>
      </w:r>
      <w:r w:rsidR="007F768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proofErr w:type="spellStart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Лаздуны</w:t>
      </w:r>
      <w:proofErr w:type="spellEnd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-Агро» введены в эксплуатацию 3 зерносушильных комплекса, проходит экспертизу согласования проектно-сметная документация по инвестиционному проекту «Модернизация молочно-товарной фермы «</w:t>
      </w:r>
      <w:proofErr w:type="spellStart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Лаздуны</w:t>
      </w:r>
      <w:proofErr w:type="spellEnd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14:paraId="2BC02B91" w14:textId="0C32C420" w:rsidR="009205AC" w:rsidRDefault="009205AC" w:rsidP="00477DD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lastRenderedPageBreak/>
        <w:t xml:space="preserve">ЗАО «Фабрика головных уборов «Людмила» в помещении неиспользуемого торгового объекта по ул. К. Маркса в г. </w:t>
      </w:r>
      <w:proofErr w:type="spellStart"/>
      <w:r w:rsidRPr="00BF1114">
        <w:rPr>
          <w:rFonts w:ascii="Times New Roman" w:hAnsi="Times New Roman"/>
          <w:sz w:val="30"/>
          <w:szCs w:val="30"/>
        </w:rPr>
        <w:t>Ивье</w:t>
      </w:r>
      <w:proofErr w:type="spellEnd"/>
      <w:r w:rsidRPr="00BF1114">
        <w:rPr>
          <w:rFonts w:ascii="Times New Roman" w:hAnsi="Times New Roman"/>
          <w:sz w:val="30"/>
          <w:szCs w:val="30"/>
        </w:rPr>
        <w:t>, создан</w:t>
      </w:r>
      <w:r w:rsidR="007F7689">
        <w:rPr>
          <w:rFonts w:ascii="Times New Roman" w:hAnsi="Times New Roman"/>
          <w:sz w:val="30"/>
          <w:szCs w:val="30"/>
        </w:rPr>
        <w:t>о</w:t>
      </w:r>
      <w:r w:rsidRPr="00BF1114">
        <w:rPr>
          <w:rFonts w:ascii="Times New Roman" w:hAnsi="Times New Roman"/>
          <w:sz w:val="30"/>
          <w:szCs w:val="30"/>
        </w:rPr>
        <w:t xml:space="preserve"> швейн</w:t>
      </w:r>
      <w:r w:rsidR="007F7689">
        <w:rPr>
          <w:rFonts w:ascii="Times New Roman" w:hAnsi="Times New Roman"/>
          <w:sz w:val="30"/>
          <w:szCs w:val="30"/>
        </w:rPr>
        <w:t>ое производство</w:t>
      </w:r>
      <w:r w:rsidRPr="00BF1114">
        <w:rPr>
          <w:rFonts w:ascii="Times New Roman" w:hAnsi="Times New Roman"/>
          <w:sz w:val="30"/>
          <w:szCs w:val="30"/>
        </w:rPr>
        <w:t>, трудоустроено 18 человек</w:t>
      </w:r>
      <w:r>
        <w:rPr>
          <w:rFonts w:ascii="Times New Roman" w:hAnsi="Times New Roman"/>
          <w:sz w:val="30"/>
          <w:szCs w:val="30"/>
        </w:rPr>
        <w:t>.</w:t>
      </w:r>
    </w:p>
    <w:p w14:paraId="338BA02D" w14:textId="77777777" w:rsidR="007F7689" w:rsidRDefault="007F7689" w:rsidP="00477DDE">
      <w:pPr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693C7714" w14:textId="2FAF3388" w:rsidR="009205AC" w:rsidRPr="00BF1114" w:rsidRDefault="000A03D9" w:rsidP="009205AC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sz w:val="30"/>
          <w:szCs w:val="30"/>
          <w:lang w:val="be-BY"/>
        </w:rPr>
        <w:t>П</w:t>
      </w:r>
      <w:r w:rsidR="009205AC" w:rsidRPr="00BF1114">
        <w:rPr>
          <w:rFonts w:ascii="Times New Roman" w:hAnsi="Times New Roman"/>
          <w:b/>
          <w:bCs/>
          <w:sz w:val="30"/>
          <w:szCs w:val="30"/>
          <w:lang w:val="be-BY"/>
        </w:rPr>
        <w:t>ромышленными</w:t>
      </w:r>
      <w:r w:rsidR="009205AC" w:rsidRPr="00BF1114">
        <w:rPr>
          <w:rFonts w:ascii="Times New Roman" w:hAnsi="Times New Roman"/>
          <w:sz w:val="30"/>
          <w:szCs w:val="30"/>
          <w:lang w:val="be-BY"/>
        </w:rPr>
        <w:t xml:space="preserve"> организациями района произведено промышленной продукции в фактических отпускных ценах на 49,7 млн. рублей, что составило 105,1 % к сопоставимому периоду 2022 года, в том числе инновационной – на 95 тыс. рублей, или 0,2 % объема промышленного производства.</w:t>
      </w:r>
    </w:p>
    <w:p w14:paraId="4FB12723" w14:textId="7F4C3FC2" w:rsidR="009205AC" w:rsidRPr="00BF1114" w:rsidRDefault="009205AC" w:rsidP="009205A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  <w:lang w:val="be-BY"/>
        </w:rPr>
        <w:t xml:space="preserve">Индекс физического объема </w:t>
      </w:r>
      <w:r w:rsidRPr="00BF1114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 (далее – ИФО), рассчитанный в базисных ценах 2021 года, составил 95,5 %</w:t>
      </w:r>
      <w:r w:rsidR="00430393">
        <w:rPr>
          <w:rFonts w:ascii="Times New Roman" w:hAnsi="Times New Roman"/>
          <w:sz w:val="30"/>
          <w:szCs w:val="30"/>
        </w:rPr>
        <w:t>.</w:t>
      </w:r>
    </w:p>
    <w:p w14:paraId="5A3740A1" w14:textId="77777777" w:rsidR="009205AC" w:rsidRPr="00BF1114" w:rsidRDefault="009205AC" w:rsidP="009205A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По видам экономической деятельности ИФО сложился следующим образом:</w:t>
      </w:r>
    </w:p>
    <w:p w14:paraId="14B7554E" w14:textId="77777777" w:rsidR="009205AC" w:rsidRPr="00BF1114" w:rsidRDefault="009205AC" w:rsidP="009205A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обрабатывающая промышленность – 95,9 % (удельный вес в общем объеме промышленного производства района – 94,9 %);</w:t>
      </w:r>
    </w:p>
    <w:p w14:paraId="58504BA1" w14:textId="77777777" w:rsidR="009205AC" w:rsidRPr="00BF1114" w:rsidRDefault="009205AC" w:rsidP="009205A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Pr="00BF1114">
        <w:rPr>
          <w:rFonts w:ascii="Times New Roman" w:hAnsi="Times New Roman"/>
          <w:sz w:val="30"/>
          <w:szCs w:val="30"/>
          <w:lang w:val="be-BY"/>
        </w:rPr>
        <w:t>–</w:t>
      </w:r>
      <w:r w:rsidRPr="00BF1114">
        <w:rPr>
          <w:rFonts w:ascii="Times New Roman" w:hAnsi="Times New Roman"/>
          <w:sz w:val="30"/>
          <w:szCs w:val="30"/>
        </w:rPr>
        <w:t xml:space="preserve"> 89,0</w:t>
      </w:r>
      <w:r w:rsidRPr="00BF1114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>% (удельный вес – 3,2 %);</w:t>
      </w:r>
    </w:p>
    <w:p w14:paraId="1B724578" w14:textId="77777777" w:rsidR="009205AC" w:rsidRPr="00BF1114" w:rsidRDefault="009205AC" w:rsidP="009205A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101,5 % (удельный вес – 1,9 %).</w:t>
      </w:r>
    </w:p>
    <w:p w14:paraId="0CF594E2" w14:textId="77777777" w:rsidR="000A03D9" w:rsidRDefault="0047548C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 xml:space="preserve">В обрабатывающей промышленности обеспечен рост производства 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BF1114">
        <w:rPr>
          <w:rFonts w:ascii="Times New Roman" w:hAnsi="Times New Roman"/>
          <w:sz w:val="30"/>
          <w:szCs w:val="30"/>
        </w:rPr>
        <w:t xml:space="preserve">имических продуктов – 118,7 % (удельный вес – 24,0 %) (ООО «Фабрика </w:t>
      </w:r>
      <w:proofErr w:type="spellStart"/>
      <w:r w:rsidRPr="00BF1114">
        <w:rPr>
          <w:rFonts w:ascii="Times New Roman" w:hAnsi="Times New Roman"/>
          <w:sz w:val="30"/>
          <w:szCs w:val="30"/>
        </w:rPr>
        <w:t>Ромакс</w:t>
      </w:r>
      <w:proofErr w:type="spellEnd"/>
      <w:r w:rsidRPr="00BF1114">
        <w:rPr>
          <w:rFonts w:ascii="Times New Roman" w:hAnsi="Times New Roman"/>
          <w:sz w:val="30"/>
          <w:szCs w:val="30"/>
        </w:rPr>
        <w:t>»).</w:t>
      </w:r>
      <w:r w:rsidR="007F7689">
        <w:rPr>
          <w:rFonts w:ascii="Times New Roman" w:hAnsi="Times New Roman"/>
          <w:sz w:val="30"/>
          <w:szCs w:val="30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 xml:space="preserve">Допущено снижение объемов производства 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машин и оборудования, не включенных в другие группировки, – ИФО составил 95,4 % (удельный вес – 54,3 %) (ООО «</w:t>
      </w:r>
      <w:proofErr w:type="spellStart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ЛидаТехмаш</w:t>
      </w:r>
      <w:proofErr w:type="spellEnd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», филиал ПООО «</w:t>
      </w:r>
      <w:proofErr w:type="spellStart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Техмаш</w:t>
      </w:r>
      <w:proofErr w:type="spellEnd"/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»).</w:t>
      </w:r>
      <w:r w:rsidR="007F768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>Динамика производства изделий из дерева и бумаги демонстрирует поступательный рост, однако уровень января – июня 2022 года не достигнут, ИФО составил 86,6 % (доля – 17,6 %) (ООО «</w:t>
      </w:r>
      <w:proofErr w:type="spellStart"/>
      <w:r w:rsidRPr="00BF1114">
        <w:rPr>
          <w:rFonts w:ascii="Times New Roman" w:hAnsi="Times New Roman"/>
          <w:sz w:val="30"/>
          <w:szCs w:val="30"/>
        </w:rPr>
        <w:t>Фориния</w:t>
      </w:r>
      <w:proofErr w:type="spellEnd"/>
      <w:r w:rsidRPr="00BF1114">
        <w:rPr>
          <w:rFonts w:ascii="Times New Roman" w:hAnsi="Times New Roman"/>
          <w:sz w:val="30"/>
          <w:szCs w:val="30"/>
        </w:rPr>
        <w:t xml:space="preserve">», ООО «Фабрика </w:t>
      </w:r>
      <w:proofErr w:type="spellStart"/>
      <w:r w:rsidRPr="00BF1114">
        <w:rPr>
          <w:rFonts w:ascii="Times New Roman" w:hAnsi="Times New Roman"/>
          <w:sz w:val="30"/>
          <w:szCs w:val="30"/>
        </w:rPr>
        <w:t>Ромакс</w:t>
      </w:r>
      <w:proofErr w:type="spellEnd"/>
      <w:r w:rsidRPr="00BF1114">
        <w:rPr>
          <w:rFonts w:ascii="Times New Roman" w:hAnsi="Times New Roman"/>
          <w:sz w:val="30"/>
          <w:szCs w:val="30"/>
        </w:rPr>
        <w:t>», ООО «ИВЮ»).</w:t>
      </w:r>
    </w:p>
    <w:p w14:paraId="1A821DAE" w14:textId="70C3EBE2" w:rsidR="0047548C" w:rsidRPr="00BF1114" w:rsidRDefault="000A03D9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</w:t>
      </w:r>
      <w:r w:rsidR="0047548C" w:rsidRPr="00BF1114">
        <w:rPr>
          <w:rFonts w:ascii="Times New Roman" w:hAnsi="Times New Roman"/>
          <w:b/>
          <w:bCs/>
          <w:sz w:val="30"/>
          <w:szCs w:val="30"/>
        </w:rPr>
        <w:t>ельскохозяйственными организациями</w:t>
      </w:r>
      <w:r w:rsidR="0047548C" w:rsidRPr="00BF1114">
        <w:rPr>
          <w:rFonts w:ascii="Times New Roman" w:hAnsi="Times New Roman"/>
          <w:sz w:val="30"/>
          <w:szCs w:val="30"/>
        </w:rPr>
        <w:t xml:space="preserve"> района произведено валовой продукции сельского хозяйства на сумму 33,1 млн. рублей, или 110,0 % к январю – июню 2022 года, в том числе в отрасли животноводства – 114,8 % (удельный вес 89,9 %), в отрасли растениеводства – 80,3 % (удельный вес – 10,1 %).</w:t>
      </w:r>
    </w:p>
    <w:p w14:paraId="63EE320D" w14:textId="48AEC5ED" w:rsidR="009205AC" w:rsidRDefault="0047548C" w:rsidP="00477DDE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отрасли растениеводства на 1 июля 2023 г. заготовлено 12,2 тысячи тонн кормовых единиц, что составляет 77,1 % к уровню прошлого года</w:t>
      </w:r>
      <w:r>
        <w:rPr>
          <w:rFonts w:ascii="Times New Roman" w:hAnsi="Times New Roman"/>
          <w:sz w:val="30"/>
          <w:szCs w:val="30"/>
        </w:rPr>
        <w:t>.</w:t>
      </w:r>
    </w:p>
    <w:p w14:paraId="73B33979" w14:textId="467567E4" w:rsidR="0047548C" w:rsidRPr="00BF1114" w:rsidRDefault="0047548C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отрасли животноводства</w:t>
      </w:r>
      <w:r w:rsidR="007F7689">
        <w:rPr>
          <w:rFonts w:ascii="Times New Roman" w:hAnsi="Times New Roman"/>
          <w:sz w:val="30"/>
          <w:szCs w:val="30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>произведено 19,4 тысяч тонн молока. Темп роста к уровню 2022 года составил 120,0 %. Прогнозный показатель по производству молока выполнен на 107,5 %.</w:t>
      </w:r>
    </w:p>
    <w:p w14:paraId="34584DCB" w14:textId="1B536FE1" w:rsidR="0047548C" w:rsidRDefault="0047548C" w:rsidP="00477DDE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BF1114">
        <w:rPr>
          <w:rFonts w:ascii="Times New Roman" w:hAnsi="Times New Roman"/>
          <w:sz w:val="30"/>
          <w:szCs w:val="30"/>
        </w:rPr>
        <w:t xml:space="preserve">За январь – июнь 2023 года произведено 1,9 тысяч тонн мяса крупного рогатого скота (далее – КРС), темп роста к уровню 2022 года </w:t>
      </w:r>
      <w:r w:rsidRPr="00BF1114">
        <w:rPr>
          <w:rFonts w:ascii="Times New Roman" w:hAnsi="Times New Roman"/>
          <w:sz w:val="30"/>
          <w:szCs w:val="30"/>
        </w:rPr>
        <w:lastRenderedPageBreak/>
        <w:t>составил 119,6 %, задание выполнено на 108,7 %.</w:t>
      </w:r>
      <w:r w:rsidR="007F7689">
        <w:rPr>
          <w:rFonts w:ascii="Times New Roman" w:hAnsi="Times New Roman"/>
          <w:sz w:val="30"/>
          <w:szCs w:val="30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>Среднесуточный привес КРС в отчетном периоде составил 623 грамма (далее – г) («плюс» 102 г к уровню 2022 года и «плюс» 23 г к установленному заданию).</w:t>
      </w:r>
      <w:proofErr w:type="gramEnd"/>
    </w:p>
    <w:p w14:paraId="1A3B4B84" w14:textId="3C4DDC0F" w:rsidR="0047548C" w:rsidRPr="007F7689" w:rsidRDefault="000A03D9" w:rsidP="007F768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47548C" w:rsidRPr="00BF1114">
        <w:rPr>
          <w:rFonts w:ascii="Times New Roman" w:hAnsi="Times New Roman"/>
          <w:sz w:val="30"/>
          <w:szCs w:val="30"/>
        </w:rPr>
        <w:t xml:space="preserve">бъем </w:t>
      </w:r>
      <w:r w:rsidR="0047548C" w:rsidRPr="00BF1114">
        <w:rPr>
          <w:rFonts w:ascii="Times New Roman" w:hAnsi="Times New Roman"/>
          <w:b/>
          <w:bCs/>
          <w:sz w:val="30"/>
          <w:szCs w:val="30"/>
        </w:rPr>
        <w:t>розничного товарооборота</w:t>
      </w:r>
      <w:r w:rsidR="0047548C" w:rsidRPr="00BF1114">
        <w:rPr>
          <w:rFonts w:ascii="Times New Roman" w:hAnsi="Times New Roman"/>
          <w:sz w:val="30"/>
          <w:szCs w:val="30"/>
        </w:rPr>
        <w:t xml:space="preserve"> составил 50,3 млн. рублей</w:t>
      </w:r>
      <w:r w:rsidR="0047548C" w:rsidRPr="00BF1114">
        <w:rPr>
          <w:rFonts w:ascii="Times New Roman" w:eastAsia="Times New Roman" w:hAnsi="Times New Roman"/>
          <w:sz w:val="30"/>
          <w:szCs w:val="30"/>
        </w:rPr>
        <w:t>, или 92,2 %</w:t>
      </w:r>
      <w:r w:rsidR="0047548C" w:rsidRPr="00BF1114">
        <w:rPr>
          <w:rFonts w:ascii="Times New Roman" w:hAnsi="Times New Roman"/>
          <w:sz w:val="30"/>
          <w:szCs w:val="30"/>
        </w:rPr>
        <w:t xml:space="preserve"> к соответствующему периоду 2022 года в сопоставимых </w:t>
      </w:r>
      <w:r w:rsidR="0047548C" w:rsidRPr="007F7689">
        <w:rPr>
          <w:rFonts w:ascii="Times New Roman" w:hAnsi="Times New Roman"/>
          <w:sz w:val="30"/>
          <w:szCs w:val="30"/>
        </w:rPr>
        <w:t>условиях</w:t>
      </w:r>
      <w:r w:rsidR="00430393">
        <w:rPr>
          <w:rFonts w:ascii="Times New Roman" w:hAnsi="Times New Roman"/>
          <w:sz w:val="30"/>
          <w:szCs w:val="30"/>
        </w:rPr>
        <w:t xml:space="preserve"> </w:t>
      </w:r>
      <w:r w:rsidR="0047548C" w:rsidRPr="007F7689">
        <w:rPr>
          <w:rFonts w:ascii="Times New Roman" w:hAnsi="Times New Roman"/>
          <w:sz w:val="30"/>
          <w:szCs w:val="30"/>
        </w:rPr>
        <w:t>102,8 % (июнь 2023 года к июню 2022 года – 102,1 %).</w:t>
      </w:r>
      <w:r w:rsidR="007F7689" w:rsidRPr="007F7689">
        <w:rPr>
          <w:rFonts w:ascii="Times New Roman" w:hAnsi="Times New Roman"/>
          <w:sz w:val="30"/>
          <w:szCs w:val="30"/>
        </w:rPr>
        <w:t xml:space="preserve"> Доля продаж товаров отечественного </w:t>
      </w:r>
      <w:r w:rsidR="0047548C" w:rsidRPr="007F7689">
        <w:rPr>
          <w:rFonts w:ascii="Times New Roman" w:hAnsi="Times New Roman"/>
          <w:sz w:val="30"/>
          <w:szCs w:val="30"/>
        </w:rPr>
        <w:t>производства в розничном товарообороте района составила 80,5 %, непродовольственных товаров отечественного производства – 67,3 %. Продолжилась тенденция роста удельного веса реализации товаров как продовольственных, так и непродовольственных отечественного производства в общем объеме реализации товаров.</w:t>
      </w:r>
    </w:p>
    <w:p w14:paraId="1A969C78" w14:textId="21E1CF3C" w:rsidR="0047548C" w:rsidRPr="00BF1114" w:rsidRDefault="0047548C" w:rsidP="0047548C">
      <w:pPr>
        <w:pStyle w:val="10"/>
        <w:rPr>
          <w:color w:val="auto"/>
        </w:rPr>
      </w:pPr>
      <w:r w:rsidRPr="00BF1114">
        <w:rPr>
          <w:color w:val="auto"/>
        </w:rPr>
        <w:t xml:space="preserve">В первом полугодии 2023 года на территории района зарегистрировано 4 розничных торговых объекта торговой площадью 91,2 кв. метра, в том числе в г. </w:t>
      </w:r>
      <w:proofErr w:type="spellStart"/>
      <w:r w:rsidRPr="00BF1114">
        <w:rPr>
          <w:color w:val="auto"/>
        </w:rPr>
        <w:t>Ивье</w:t>
      </w:r>
      <w:proofErr w:type="spellEnd"/>
      <w:r w:rsidRPr="00BF1114">
        <w:rPr>
          <w:color w:val="auto"/>
        </w:rPr>
        <w:t xml:space="preserve"> – 3, торговой площадью 52 кв. метров, в сельской местности – 1, торговой площадью 39,2 кв. метра.</w:t>
      </w:r>
    </w:p>
    <w:p w14:paraId="2621007A" w14:textId="5721DC20" w:rsidR="00C461A1" w:rsidRPr="00BF1114" w:rsidRDefault="000A03D9" w:rsidP="000A03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430393">
        <w:rPr>
          <w:rFonts w:ascii="Times New Roman" w:hAnsi="Times New Roman"/>
          <w:sz w:val="30"/>
          <w:szCs w:val="30"/>
        </w:rPr>
        <w:t xml:space="preserve">ыполнено </w:t>
      </w:r>
      <w:proofErr w:type="gramStart"/>
      <w:r w:rsidR="00430393" w:rsidRPr="000A03D9">
        <w:rPr>
          <w:rFonts w:ascii="Times New Roman" w:hAnsi="Times New Roman"/>
          <w:b/>
          <w:bCs/>
          <w:sz w:val="30"/>
          <w:szCs w:val="30"/>
        </w:rPr>
        <w:t>строительно- монтажных</w:t>
      </w:r>
      <w:proofErr w:type="gramEnd"/>
      <w:r w:rsidR="00430393" w:rsidRPr="000A03D9">
        <w:rPr>
          <w:rFonts w:ascii="Times New Roman" w:hAnsi="Times New Roman"/>
          <w:b/>
          <w:bCs/>
          <w:sz w:val="30"/>
          <w:szCs w:val="30"/>
        </w:rPr>
        <w:t xml:space="preserve"> работ</w:t>
      </w:r>
      <w:r w:rsidR="00430393">
        <w:rPr>
          <w:rFonts w:ascii="Times New Roman" w:hAnsi="Times New Roman"/>
          <w:sz w:val="30"/>
          <w:szCs w:val="30"/>
        </w:rPr>
        <w:t xml:space="preserve"> на </w:t>
      </w:r>
      <w:r w:rsidR="00C461A1" w:rsidRPr="00BF1114">
        <w:rPr>
          <w:rFonts w:ascii="Times New Roman" w:hAnsi="Times New Roman"/>
          <w:sz w:val="30"/>
          <w:szCs w:val="30"/>
        </w:rPr>
        <w:t>9,4 млн. рублей, что в 2,8 раза больше января – июня 2022 года.</w:t>
      </w:r>
      <w:r w:rsidR="007F7689">
        <w:rPr>
          <w:rFonts w:ascii="Times New Roman" w:hAnsi="Times New Roman"/>
          <w:sz w:val="30"/>
          <w:szCs w:val="30"/>
        </w:rPr>
        <w:t xml:space="preserve"> </w:t>
      </w:r>
      <w:r w:rsidR="00C461A1" w:rsidRPr="00BF1114">
        <w:rPr>
          <w:rFonts w:ascii="Times New Roman" w:hAnsi="Times New Roman"/>
          <w:sz w:val="30"/>
          <w:szCs w:val="30"/>
        </w:rPr>
        <w:t>Объем выполненных подрядных работ составил 3,6 млн. рублей,</w:t>
      </w:r>
      <w:r w:rsidR="00C461A1" w:rsidRPr="00BF1114">
        <w:rPr>
          <w:rFonts w:ascii="Times New Roman" w:hAnsi="Times New Roman"/>
          <w:b/>
          <w:sz w:val="30"/>
          <w:szCs w:val="30"/>
        </w:rPr>
        <w:t xml:space="preserve"> </w:t>
      </w:r>
      <w:r w:rsidR="00C461A1" w:rsidRPr="00BF1114">
        <w:rPr>
          <w:rFonts w:ascii="Times New Roman" w:hAnsi="Times New Roman"/>
          <w:sz w:val="30"/>
          <w:szCs w:val="30"/>
        </w:rPr>
        <w:t>или 112</w:t>
      </w:r>
      <w:r w:rsidR="00430393">
        <w:rPr>
          <w:rFonts w:ascii="Times New Roman" w:hAnsi="Times New Roman"/>
          <w:sz w:val="30"/>
          <w:szCs w:val="30"/>
        </w:rPr>
        <w:t> </w:t>
      </w:r>
      <w:r w:rsidR="00C461A1" w:rsidRPr="00BF1114">
        <w:rPr>
          <w:rFonts w:ascii="Times New Roman" w:hAnsi="Times New Roman"/>
          <w:sz w:val="30"/>
          <w:szCs w:val="30"/>
        </w:rPr>
        <w:t>%</w:t>
      </w:r>
      <w:r w:rsidR="00C461A1" w:rsidRPr="00BF1114">
        <w:rPr>
          <w:rFonts w:ascii="Times New Roman" w:hAnsi="Times New Roman"/>
          <w:b/>
          <w:sz w:val="30"/>
          <w:szCs w:val="30"/>
        </w:rPr>
        <w:t xml:space="preserve"> </w:t>
      </w:r>
      <w:r w:rsidR="00C461A1" w:rsidRPr="00BF1114">
        <w:rPr>
          <w:rFonts w:ascii="Times New Roman" w:hAnsi="Times New Roman"/>
          <w:sz w:val="30"/>
          <w:szCs w:val="30"/>
        </w:rPr>
        <w:t>к январю – июню 2022 года.</w:t>
      </w:r>
      <w:r>
        <w:rPr>
          <w:rFonts w:ascii="Times New Roman" w:hAnsi="Times New Roman"/>
          <w:sz w:val="30"/>
          <w:szCs w:val="30"/>
        </w:rPr>
        <w:t xml:space="preserve"> </w:t>
      </w:r>
      <w:r w:rsidR="00C461A1" w:rsidRPr="00BF1114">
        <w:rPr>
          <w:rFonts w:ascii="Times New Roman" w:hAnsi="Times New Roman"/>
          <w:sz w:val="30"/>
          <w:szCs w:val="30"/>
        </w:rPr>
        <w:t>Введено в эксплуатацию 1509 квадратных метров общей площади жилых помещений</w:t>
      </w:r>
      <w:r w:rsidR="00430393">
        <w:rPr>
          <w:rFonts w:ascii="Times New Roman" w:hAnsi="Times New Roman"/>
          <w:sz w:val="30"/>
          <w:szCs w:val="30"/>
        </w:rPr>
        <w:t xml:space="preserve">. </w:t>
      </w:r>
      <w:r w:rsidR="00C461A1" w:rsidRPr="00BF1114">
        <w:rPr>
          <w:rFonts w:ascii="Times New Roman" w:hAnsi="Times New Roman"/>
          <w:sz w:val="30"/>
          <w:szCs w:val="30"/>
        </w:rPr>
        <w:t>24 многодетные семьи направлен</w:t>
      </w:r>
      <w:r>
        <w:rPr>
          <w:rFonts w:ascii="Times New Roman" w:hAnsi="Times New Roman"/>
          <w:sz w:val="30"/>
          <w:szCs w:val="30"/>
        </w:rPr>
        <w:t>ы</w:t>
      </w:r>
      <w:r w:rsidR="00C461A1" w:rsidRPr="00BF1114">
        <w:rPr>
          <w:rFonts w:ascii="Times New Roman" w:hAnsi="Times New Roman"/>
          <w:sz w:val="30"/>
          <w:szCs w:val="30"/>
        </w:rPr>
        <w:t xml:space="preserve"> на улучшение жилищных условий.</w:t>
      </w:r>
    </w:p>
    <w:p w14:paraId="08A539DA" w14:textId="752F2851" w:rsidR="00C461A1" w:rsidRPr="00BF1114" w:rsidRDefault="00C461A1" w:rsidP="00C461A1">
      <w:pPr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F111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Грузооборот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 xml:space="preserve"> всех видов транспорта, выполненный организациями района, составил 17,3 миллионов тонно-километров, или 81,7 % к январю</w:t>
      </w:r>
      <w:r w:rsidR="000A03D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0A03D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>июню 2022 года. Перевезено 59,7 тысяч тонн грузов.</w:t>
      </w:r>
    </w:p>
    <w:p w14:paraId="7B2FD567" w14:textId="79AED1F5" w:rsidR="00C461A1" w:rsidRPr="00BF1114" w:rsidRDefault="00C461A1" w:rsidP="00C461A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Пассажирооборот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 xml:space="preserve"> автомобильного транспорта составил 1,4 миллиона </w:t>
      </w:r>
      <w:proofErr w:type="spellStart"/>
      <w:r w:rsidRPr="00BF1114">
        <w:rPr>
          <w:rFonts w:ascii="Times New Roman" w:hAnsi="Times New Roman"/>
          <w:sz w:val="30"/>
          <w:szCs w:val="30"/>
        </w:rPr>
        <w:t>пассажиро</w:t>
      </w:r>
      <w:proofErr w:type="spellEnd"/>
      <w:r w:rsidRPr="00BF1114">
        <w:rPr>
          <w:rFonts w:ascii="Times New Roman" w:hAnsi="Times New Roman"/>
          <w:sz w:val="30"/>
          <w:szCs w:val="30"/>
        </w:rPr>
        <w:t>-километров, или 118,5 %</w:t>
      </w:r>
      <w:r w:rsidR="00430393">
        <w:rPr>
          <w:rFonts w:ascii="Times New Roman" w:hAnsi="Times New Roman"/>
          <w:sz w:val="30"/>
          <w:szCs w:val="30"/>
        </w:rPr>
        <w:t>.</w:t>
      </w:r>
      <w:r w:rsidRPr="00BF1114">
        <w:rPr>
          <w:rFonts w:ascii="Times New Roman" w:hAnsi="Times New Roman"/>
          <w:sz w:val="30"/>
          <w:szCs w:val="30"/>
        </w:rPr>
        <w:t xml:space="preserve"> Перевезено 83,6 тысячи пассажиров.</w:t>
      </w:r>
    </w:p>
    <w:p w14:paraId="681AB77D" w14:textId="320DC852" w:rsidR="000A03D9" w:rsidRDefault="000A03D9" w:rsidP="000A03D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  <w:lang w:val="be-BY"/>
        </w:rPr>
        <w:t>Н</w:t>
      </w:r>
      <w:r w:rsidRPr="00BF1114">
        <w:rPr>
          <w:rFonts w:ascii="Times New Roman" w:hAnsi="Times New Roman"/>
          <w:b/>
          <w:bCs/>
          <w:sz w:val="30"/>
          <w:szCs w:val="30"/>
          <w:lang w:val="be-BY"/>
        </w:rPr>
        <w:t>оминальная</w:t>
      </w:r>
      <w:r w:rsidRPr="00BF1114">
        <w:rPr>
          <w:rFonts w:ascii="Times New Roman" w:hAnsi="Times New Roman"/>
          <w:b/>
          <w:bCs/>
          <w:sz w:val="30"/>
          <w:szCs w:val="30"/>
        </w:rPr>
        <w:t xml:space="preserve"> среднемесячная заработная плата</w:t>
      </w:r>
      <w:r w:rsidRPr="00BF1114">
        <w:rPr>
          <w:rFonts w:ascii="Times New Roman" w:hAnsi="Times New Roman"/>
          <w:sz w:val="30"/>
          <w:szCs w:val="30"/>
        </w:rPr>
        <w:t xml:space="preserve"> в районе увеличилась к соответствующему периоду 2022 года на 16,0 % и составила 1262,0</w:t>
      </w:r>
      <w:r w:rsidRPr="00BF1114">
        <w:rPr>
          <w:rFonts w:ascii="Times New Roman" w:hAnsi="Times New Roman"/>
          <w:b/>
          <w:sz w:val="30"/>
          <w:szCs w:val="30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>рубля, в июне – соответственно на 16,4 % и 1363,4 рубля. К июню 2023 года заработная плата увеличилась на 49,9 рубля.</w:t>
      </w:r>
    </w:p>
    <w:p w14:paraId="7A3A80F1" w14:textId="6ED7F641" w:rsidR="00430393" w:rsidRPr="00BF1114" w:rsidRDefault="00C461A1" w:rsidP="00430393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BF1114">
        <w:rPr>
          <w:rFonts w:ascii="Times New Roman" w:hAnsi="Times New Roman"/>
          <w:sz w:val="30"/>
          <w:szCs w:val="30"/>
        </w:rPr>
        <w:t xml:space="preserve">В </w:t>
      </w:r>
      <w:r w:rsidR="000A03D9">
        <w:rPr>
          <w:rFonts w:ascii="Times New Roman" w:hAnsi="Times New Roman"/>
          <w:sz w:val="30"/>
          <w:szCs w:val="30"/>
        </w:rPr>
        <w:t xml:space="preserve">первом полугодии </w:t>
      </w:r>
      <w:r w:rsidRPr="00BF1114">
        <w:rPr>
          <w:rFonts w:ascii="Times New Roman" w:hAnsi="Times New Roman"/>
          <w:sz w:val="30"/>
          <w:szCs w:val="30"/>
        </w:rPr>
        <w:t xml:space="preserve">2023 года в экономике района было </w:t>
      </w:r>
      <w:r w:rsidRPr="00BF1114">
        <w:rPr>
          <w:rFonts w:ascii="Times New Roman" w:hAnsi="Times New Roman"/>
          <w:b/>
          <w:bCs/>
          <w:sz w:val="30"/>
          <w:szCs w:val="30"/>
        </w:rPr>
        <w:t>занято</w:t>
      </w:r>
      <w:r w:rsidRPr="00BF1114">
        <w:rPr>
          <w:rFonts w:ascii="Times New Roman" w:hAnsi="Times New Roman"/>
          <w:sz w:val="30"/>
          <w:szCs w:val="30"/>
        </w:rPr>
        <w:t xml:space="preserve"> 8839 человек. По отношению к соответствующему периоду 2022 года численность занятого населения сократилась на 104 человека и составила 98,7</w:t>
      </w:r>
      <w:r w:rsidR="000A03D9">
        <w:rPr>
          <w:rFonts w:ascii="Times New Roman" w:hAnsi="Times New Roman"/>
          <w:sz w:val="30"/>
          <w:szCs w:val="30"/>
        </w:rPr>
        <w:t> </w:t>
      </w:r>
      <w:r w:rsidRPr="00BF1114">
        <w:rPr>
          <w:rFonts w:ascii="Times New Roman" w:hAnsi="Times New Roman"/>
          <w:sz w:val="30"/>
          <w:szCs w:val="30"/>
        </w:rPr>
        <w:t>%.</w:t>
      </w:r>
      <w:r w:rsidR="00430393">
        <w:rPr>
          <w:rFonts w:ascii="Times New Roman" w:hAnsi="Times New Roman"/>
          <w:sz w:val="30"/>
          <w:szCs w:val="30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>На 1 июля 2023 г. зарегистрировано 12 безработных, уровень зарегистрированной безработицы составил 0,1</w:t>
      </w:r>
      <w:r w:rsidR="000A03D9">
        <w:rPr>
          <w:rFonts w:ascii="Times New Roman" w:hAnsi="Times New Roman"/>
          <w:sz w:val="30"/>
          <w:szCs w:val="30"/>
        </w:rPr>
        <w:t> </w:t>
      </w:r>
      <w:r w:rsidRPr="00BF1114">
        <w:rPr>
          <w:rFonts w:ascii="Times New Roman" w:hAnsi="Times New Roman"/>
          <w:sz w:val="30"/>
          <w:szCs w:val="30"/>
        </w:rPr>
        <w:t>% к численности экономически активного населения и не изменился по отношению к 1 января 2023 года.</w:t>
      </w:r>
      <w:r w:rsidR="00430393">
        <w:rPr>
          <w:rFonts w:ascii="Times New Roman" w:hAnsi="Times New Roman"/>
          <w:sz w:val="30"/>
          <w:szCs w:val="30"/>
        </w:rPr>
        <w:t xml:space="preserve"> Т</w:t>
      </w:r>
      <w:r w:rsidR="00430393" w:rsidRPr="00BF1114">
        <w:rPr>
          <w:rFonts w:ascii="Times New Roman" w:hAnsi="Times New Roman"/>
          <w:sz w:val="30"/>
          <w:szCs w:val="30"/>
          <w:shd w:val="clear" w:color="auto" w:fill="FFFFFF"/>
        </w:rPr>
        <w:t>рудоустроено 315 человек или 86,1</w:t>
      </w:r>
      <w:r w:rsidR="000A03D9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="00430393" w:rsidRPr="00BF1114">
        <w:rPr>
          <w:rFonts w:ascii="Times New Roman" w:hAnsi="Times New Roman"/>
          <w:sz w:val="30"/>
          <w:szCs w:val="30"/>
          <w:shd w:val="clear" w:color="auto" w:fill="FFFFFF"/>
        </w:rPr>
        <w:t>% от нуждающихся, в том числе 113 безработных или 73,5</w:t>
      </w:r>
      <w:r w:rsidR="000A03D9"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="00430393" w:rsidRPr="00BF1114">
        <w:rPr>
          <w:rFonts w:ascii="Times New Roman" w:hAnsi="Times New Roman"/>
          <w:sz w:val="30"/>
          <w:szCs w:val="30"/>
          <w:shd w:val="clear" w:color="auto" w:fill="FFFFFF"/>
        </w:rPr>
        <w:t>%.</w:t>
      </w:r>
    </w:p>
    <w:p w14:paraId="66460549" w14:textId="42A17670" w:rsidR="00C461A1" w:rsidRPr="00BF1114" w:rsidRDefault="00C461A1" w:rsidP="0043039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lastRenderedPageBreak/>
        <w:t xml:space="preserve"> Коэффициент напряженности на рынке труда по </w:t>
      </w:r>
      <w:proofErr w:type="spellStart"/>
      <w:r w:rsidRPr="00BF1114">
        <w:rPr>
          <w:rFonts w:ascii="Times New Roman" w:hAnsi="Times New Roman"/>
          <w:sz w:val="30"/>
          <w:szCs w:val="30"/>
        </w:rPr>
        <w:t>Ивьевскому</w:t>
      </w:r>
      <w:proofErr w:type="spellEnd"/>
      <w:r w:rsidRPr="00BF1114">
        <w:rPr>
          <w:rFonts w:ascii="Times New Roman" w:hAnsi="Times New Roman"/>
          <w:sz w:val="30"/>
          <w:szCs w:val="30"/>
        </w:rPr>
        <w:t xml:space="preserve"> району составил 0,02 безработных на одну вакансию и снизился на 0,01 по отношению к началу года.</w:t>
      </w:r>
    </w:p>
    <w:p w14:paraId="2FFE5173" w14:textId="77777777" w:rsidR="00670436" w:rsidRDefault="00C461A1" w:rsidP="0067043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По оперативным данным в первом полугодии 2023 года</w:t>
      </w:r>
      <w:r>
        <w:rPr>
          <w:rFonts w:ascii="Times New Roman" w:hAnsi="Times New Roman"/>
          <w:sz w:val="30"/>
          <w:szCs w:val="30"/>
        </w:rPr>
        <w:t xml:space="preserve"> за счет создания новых предприятий и произво</w:t>
      </w:r>
      <w:proofErr w:type="gramStart"/>
      <w:r>
        <w:rPr>
          <w:rFonts w:ascii="Times New Roman" w:hAnsi="Times New Roman"/>
          <w:sz w:val="30"/>
          <w:szCs w:val="30"/>
        </w:rPr>
        <w:t xml:space="preserve">дств </w:t>
      </w:r>
      <w:r w:rsidRPr="00BF1114">
        <w:rPr>
          <w:rFonts w:ascii="Times New Roman" w:hAnsi="Times New Roman"/>
          <w:sz w:val="30"/>
          <w:szCs w:val="30"/>
        </w:rPr>
        <w:t xml:space="preserve"> тр</w:t>
      </w:r>
      <w:proofErr w:type="gramEnd"/>
      <w:r w:rsidRPr="00BF1114">
        <w:rPr>
          <w:rFonts w:ascii="Times New Roman" w:hAnsi="Times New Roman"/>
          <w:sz w:val="30"/>
          <w:szCs w:val="30"/>
        </w:rPr>
        <w:t>удоустроено 35 человек, в том числе за счет создания новых предприятий – 10, за счет создания новых производств – 25 (ОАО «Фабрика головных уборов «Людмила» – 18 человек, филиал «Субботники» ООО «</w:t>
      </w:r>
      <w:proofErr w:type="spellStart"/>
      <w:r w:rsidRPr="00BF1114">
        <w:rPr>
          <w:rFonts w:ascii="Times New Roman" w:hAnsi="Times New Roman"/>
          <w:sz w:val="30"/>
          <w:szCs w:val="30"/>
        </w:rPr>
        <w:t>Сельхозинвест</w:t>
      </w:r>
      <w:proofErr w:type="spellEnd"/>
      <w:r w:rsidRPr="00BF1114">
        <w:rPr>
          <w:rFonts w:ascii="Times New Roman" w:hAnsi="Times New Roman"/>
          <w:sz w:val="30"/>
          <w:szCs w:val="30"/>
        </w:rPr>
        <w:t xml:space="preserve">» – 7 человек). </w:t>
      </w:r>
    </w:p>
    <w:p w14:paraId="60E898C2" w14:textId="511BBBBE" w:rsidR="00C461A1" w:rsidRPr="00BF1114" w:rsidRDefault="00C461A1" w:rsidP="0067043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За январь – май 2023 года </w:t>
      </w:r>
      <w:r w:rsidRPr="00BF1114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в</w:t>
      </w:r>
      <w:r w:rsidRPr="00BF1114">
        <w:rPr>
          <w:rFonts w:ascii="Times New Roman" w:hAnsi="Times New Roman"/>
          <w:b/>
          <w:bCs/>
          <w:sz w:val="30"/>
          <w:szCs w:val="30"/>
        </w:rPr>
        <w:t>нешняя торговля товарами</w:t>
      </w:r>
      <w:r w:rsidRPr="00BF1114">
        <w:rPr>
          <w:rFonts w:ascii="Times New Roman" w:hAnsi="Times New Roman"/>
          <w:sz w:val="30"/>
          <w:szCs w:val="30"/>
        </w:rPr>
        <w:t xml:space="preserve"> осуществлялась с резидентами 45 стран мира, при этом продукция экспортировалась на рынки 16 государств. В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нешнеторговый оборот 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товар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ами 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составил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 13</w:t>
      </w:r>
      <w:r w:rsidR="000A03D9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0 </w:t>
      </w:r>
      <w:r w:rsidR="000A03D9">
        <w:rPr>
          <w:rFonts w:ascii="Times New Roman" w:hAnsi="Times New Roman"/>
          <w:sz w:val="30"/>
          <w:szCs w:val="30"/>
          <w:shd w:val="clear" w:color="auto" w:fill="FFFFFF"/>
        </w:rPr>
        <w:t>млн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BF1114">
        <w:rPr>
          <w:rFonts w:ascii="Times New Roman" w:hAnsi="Times New Roman"/>
          <w:sz w:val="30"/>
          <w:szCs w:val="30"/>
        </w:rPr>
        <w:t xml:space="preserve">долларов США, или 103,7 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 xml:space="preserve">% </w:t>
      </w:r>
      <w:r w:rsidRPr="00BF1114">
        <w:rPr>
          <w:rFonts w:ascii="Times New Roman" w:hAnsi="Times New Roman"/>
          <w:sz w:val="30"/>
          <w:szCs w:val="30"/>
        </w:rPr>
        <w:t xml:space="preserve">к январю – маю 2022 года, 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в том числе </w:t>
      </w:r>
      <w:r w:rsidRPr="00BF1114">
        <w:rPr>
          <w:rFonts w:ascii="Times New Roman" w:hAnsi="Times New Roman"/>
          <w:bCs/>
          <w:sz w:val="30"/>
          <w:szCs w:val="30"/>
          <w:shd w:val="clear" w:color="auto" w:fill="FFFFFF"/>
        </w:rPr>
        <w:t>экспорт товаров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 – 6</w:t>
      </w:r>
      <w:r w:rsidR="00670436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>5</w:t>
      </w:r>
      <w:r w:rsidR="00670436">
        <w:rPr>
          <w:rFonts w:ascii="Times New Roman" w:hAnsi="Times New Roman"/>
          <w:sz w:val="30"/>
          <w:szCs w:val="30"/>
          <w:shd w:val="clear" w:color="auto" w:fill="FFFFFF"/>
        </w:rPr>
        <w:t>2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670436">
        <w:rPr>
          <w:rFonts w:ascii="Times New Roman" w:hAnsi="Times New Roman"/>
          <w:sz w:val="30"/>
          <w:szCs w:val="30"/>
          <w:shd w:val="clear" w:color="auto" w:fill="FFFFFF"/>
        </w:rPr>
        <w:t>млн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>. долларов США,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или 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>75,3 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%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>, и</w:t>
      </w:r>
      <w:r w:rsidRPr="00BF1114">
        <w:rPr>
          <w:rFonts w:ascii="Times New Roman" w:hAnsi="Times New Roman"/>
          <w:sz w:val="30"/>
          <w:szCs w:val="30"/>
        </w:rPr>
        <w:t>мпорт – 6</w:t>
      </w:r>
      <w:r w:rsidR="00670436">
        <w:rPr>
          <w:rFonts w:ascii="Times New Roman" w:hAnsi="Times New Roman"/>
          <w:sz w:val="30"/>
          <w:szCs w:val="30"/>
        </w:rPr>
        <w:t>,</w:t>
      </w:r>
      <w:r w:rsidRPr="00BF1114">
        <w:rPr>
          <w:rFonts w:ascii="Times New Roman" w:hAnsi="Times New Roman"/>
          <w:sz w:val="30"/>
          <w:szCs w:val="30"/>
        </w:rPr>
        <w:t>5</w:t>
      </w:r>
      <w:r w:rsidR="00670436">
        <w:rPr>
          <w:rFonts w:ascii="Times New Roman" w:hAnsi="Times New Roman"/>
          <w:sz w:val="30"/>
          <w:szCs w:val="30"/>
        </w:rPr>
        <w:t>1</w:t>
      </w:r>
      <w:r w:rsidRPr="00BF1114">
        <w:rPr>
          <w:rFonts w:ascii="Times New Roman" w:hAnsi="Times New Roman"/>
          <w:sz w:val="30"/>
          <w:szCs w:val="30"/>
        </w:rPr>
        <w:t xml:space="preserve"> тыс. долларов США (166,6 %). Сальдо внешней торговли товарами </w:t>
      </w:r>
      <w:r w:rsidR="00670436">
        <w:rPr>
          <w:rFonts w:ascii="Times New Roman" w:hAnsi="Times New Roman"/>
          <w:sz w:val="30"/>
          <w:szCs w:val="30"/>
        </w:rPr>
        <w:t xml:space="preserve">сложилось </w:t>
      </w:r>
      <w:r w:rsidRPr="00BF1114">
        <w:rPr>
          <w:rFonts w:ascii="Times New Roman" w:hAnsi="Times New Roman"/>
          <w:sz w:val="30"/>
          <w:szCs w:val="30"/>
        </w:rPr>
        <w:t>положительное и состав</w:t>
      </w:r>
      <w:r w:rsidR="00670436">
        <w:rPr>
          <w:rFonts w:ascii="Times New Roman" w:hAnsi="Times New Roman"/>
          <w:sz w:val="30"/>
          <w:szCs w:val="30"/>
        </w:rPr>
        <w:t xml:space="preserve">ило </w:t>
      </w:r>
      <w:r w:rsidRPr="00BF1114">
        <w:rPr>
          <w:rFonts w:ascii="Times New Roman" w:hAnsi="Times New Roman"/>
          <w:sz w:val="30"/>
          <w:szCs w:val="30"/>
        </w:rPr>
        <w:t>12,4 тыс. долларов США.</w:t>
      </w:r>
    </w:p>
    <w:p w14:paraId="56393865" w14:textId="671EC94B" w:rsidR="00C461A1" w:rsidRPr="00BF1114" w:rsidRDefault="00C461A1" w:rsidP="00C461A1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bookmarkStart w:id="1" w:name="_Hlk127269163"/>
      <w:r w:rsidRPr="00BF1114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Объем внешней торговли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услугами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составил 1</w:t>
      </w:r>
      <w:r w:rsidR="0067043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,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3 </w:t>
      </w:r>
      <w:r w:rsidR="0067043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млн</w:t>
      </w:r>
      <w:r w:rsidRPr="00BF1114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. долларов США (темп роста – 124,8 %), в том числе </w:t>
      </w:r>
      <w:r w:rsidRPr="00BF1114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э</w:t>
      </w:r>
      <w:r w:rsidRPr="00BF1114">
        <w:rPr>
          <w:rFonts w:ascii="Times New Roman" w:hAnsi="Times New Roman"/>
          <w:bCs/>
          <w:sz w:val="30"/>
          <w:szCs w:val="30"/>
          <w:lang w:eastAsia="ru-RU"/>
        </w:rPr>
        <w:t>кспорт услуг</w:t>
      </w:r>
      <w:r w:rsidRPr="00BF1114">
        <w:rPr>
          <w:rFonts w:ascii="Times New Roman" w:hAnsi="Times New Roman"/>
          <w:sz w:val="30"/>
          <w:szCs w:val="30"/>
          <w:lang w:eastAsia="ru-RU"/>
        </w:rPr>
        <w:t xml:space="preserve"> – 1</w:t>
      </w:r>
      <w:r w:rsidR="00670436">
        <w:rPr>
          <w:rFonts w:ascii="Times New Roman" w:hAnsi="Times New Roman"/>
          <w:sz w:val="30"/>
          <w:szCs w:val="30"/>
          <w:lang w:eastAsia="ru-RU"/>
        </w:rPr>
        <w:t>,</w:t>
      </w:r>
      <w:r w:rsidRPr="00BF1114">
        <w:rPr>
          <w:rFonts w:ascii="Times New Roman" w:hAnsi="Times New Roman"/>
          <w:sz w:val="30"/>
          <w:szCs w:val="30"/>
          <w:lang w:eastAsia="ru-RU"/>
        </w:rPr>
        <w:t>0 тыс. долларов США (104,6 %), импорт услуг – </w:t>
      </w:r>
      <w:r w:rsidR="00670436">
        <w:rPr>
          <w:rFonts w:ascii="Times New Roman" w:hAnsi="Times New Roman"/>
          <w:sz w:val="30"/>
          <w:szCs w:val="30"/>
          <w:lang w:eastAsia="ru-RU"/>
        </w:rPr>
        <w:t>0,3</w:t>
      </w:r>
      <w:r w:rsidRPr="00BF1114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670436">
        <w:rPr>
          <w:rFonts w:ascii="Times New Roman" w:hAnsi="Times New Roman"/>
          <w:sz w:val="30"/>
          <w:szCs w:val="30"/>
          <w:lang w:eastAsia="ru-RU"/>
        </w:rPr>
        <w:t>млн</w:t>
      </w:r>
      <w:r w:rsidRPr="00BF1114">
        <w:rPr>
          <w:rFonts w:ascii="Times New Roman" w:hAnsi="Times New Roman"/>
          <w:sz w:val="30"/>
          <w:szCs w:val="30"/>
          <w:lang w:eastAsia="ru-RU"/>
        </w:rPr>
        <w:t xml:space="preserve">. долларов США (темп роста – в 4,6 раза). Сальдо внешней торговли услугами – положительное и составляет </w:t>
      </w:r>
      <w:r w:rsidR="00670436">
        <w:rPr>
          <w:rFonts w:ascii="Times New Roman" w:hAnsi="Times New Roman"/>
          <w:sz w:val="30"/>
          <w:szCs w:val="30"/>
          <w:lang w:eastAsia="ru-RU"/>
        </w:rPr>
        <w:t>0,8 млн</w:t>
      </w:r>
      <w:r w:rsidRPr="00BF1114">
        <w:rPr>
          <w:rFonts w:ascii="Times New Roman" w:hAnsi="Times New Roman"/>
          <w:sz w:val="30"/>
          <w:szCs w:val="30"/>
          <w:lang w:eastAsia="ru-RU"/>
        </w:rPr>
        <w:t>. долларов США.</w:t>
      </w:r>
    </w:p>
    <w:bookmarkEnd w:id="1"/>
    <w:p w14:paraId="4366798B" w14:textId="03EF2154" w:rsidR="00C461A1" w:rsidRPr="00BF1114" w:rsidRDefault="00C461A1" w:rsidP="00430393">
      <w:pPr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Эффективность функционирования экономики района отражает </w:t>
      </w:r>
      <w:r w:rsidRPr="00BF1114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финансовое положение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 организаций.</w:t>
      </w:r>
      <w:r w:rsidRPr="00BF1114">
        <w:rPr>
          <w:sz w:val="30"/>
          <w:szCs w:val="30"/>
          <w:shd w:val="clear" w:color="auto" w:fill="FFFFFF"/>
        </w:rPr>
        <w:t xml:space="preserve"> </w:t>
      </w:r>
      <w:r w:rsidRPr="00BF1114">
        <w:rPr>
          <w:rFonts w:ascii="Times New Roman" w:hAnsi="Times New Roman"/>
          <w:sz w:val="30"/>
          <w:szCs w:val="30"/>
        </w:rPr>
        <w:t xml:space="preserve">За январь – май 2023 года организациями района получена выручка от реализации 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>продукции, товаров, работ, услуг в сумме 435,9 млн. рублей, или 87,5 % к январю – маю 2022 года</w:t>
      </w:r>
      <w:r w:rsidR="00430393"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Выручка от реализации продукции, товаров, работ, услуг в расчете на одного среднесписочного работника составила 58,7 тыс. рублей, или 99,5 % к январю – </w:t>
      </w:r>
      <w:r w:rsidR="00430393">
        <w:rPr>
          <w:rFonts w:ascii="Times New Roman" w:hAnsi="Times New Roman"/>
          <w:sz w:val="30"/>
          <w:szCs w:val="30"/>
          <w:shd w:val="clear" w:color="auto" w:fill="FFFFFF"/>
        </w:rPr>
        <w:t>маю</w:t>
      </w:r>
      <w:r w:rsidRPr="00BF1114">
        <w:rPr>
          <w:rFonts w:ascii="Times New Roman" w:hAnsi="Times New Roman"/>
          <w:sz w:val="30"/>
          <w:szCs w:val="30"/>
          <w:shd w:val="clear" w:color="auto" w:fill="FFFFFF"/>
        </w:rPr>
        <w:t xml:space="preserve"> 2022 года.</w:t>
      </w:r>
    </w:p>
    <w:p w14:paraId="4725F231" w14:textId="4A87720F" w:rsidR="00430393" w:rsidRDefault="00C461A1" w:rsidP="00C461A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целом по району получен убыток от реализации продукции, товаров, работ, услуг в сумме 28,5 млн. рублей.</w:t>
      </w:r>
    </w:p>
    <w:p w14:paraId="097F426E" w14:textId="447E94F9" w:rsidR="00C461A1" w:rsidRPr="00BF1114" w:rsidRDefault="00C461A1" w:rsidP="00C461A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Рентабельность продаж составила «минус» 6,5 %. Деятельность 6 организаций из 17, состоящих на мониторинге (35,3 %), – нерентабельна.</w:t>
      </w:r>
    </w:p>
    <w:p w14:paraId="4537C2F3" w14:textId="77777777" w:rsidR="000A03D9" w:rsidRDefault="00C461A1" w:rsidP="0043039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>В результате финансово-хозяйственной деятельности предприятиями района за январь – май 2023 года получен чистый убыток в сумме 18,9 млн. рублей.</w:t>
      </w:r>
    </w:p>
    <w:p w14:paraId="073EAC83" w14:textId="77777777" w:rsidR="000A03D9" w:rsidRDefault="000A03D9" w:rsidP="000A03D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С</w:t>
      </w:r>
      <w:r w:rsidRPr="00BF1114">
        <w:rPr>
          <w:rFonts w:ascii="Times New Roman" w:hAnsi="Times New Roman"/>
          <w:b/>
          <w:bCs/>
          <w:sz w:val="30"/>
          <w:szCs w:val="30"/>
        </w:rPr>
        <w:t>овокупные доходы</w:t>
      </w:r>
      <w:r w:rsidRPr="00BF1114">
        <w:rPr>
          <w:rFonts w:ascii="Times New Roman" w:hAnsi="Times New Roman"/>
          <w:sz w:val="30"/>
          <w:szCs w:val="30"/>
        </w:rPr>
        <w:t xml:space="preserve"> консолидированного бюджета района составили 6081,9 тыс. рублей, или 170,3 % к сопоставимому периоду 2022 года</w:t>
      </w:r>
      <w:r>
        <w:rPr>
          <w:rFonts w:ascii="Times New Roman" w:hAnsi="Times New Roman"/>
          <w:sz w:val="30"/>
          <w:szCs w:val="30"/>
        </w:rPr>
        <w:t>.</w:t>
      </w:r>
    </w:p>
    <w:p w14:paraId="5A8421F1" w14:textId="492F75A7" w:rsidR="00C461A1" w:rsidRPr="00BF1114" w:rsidRDefault="00C461A1" w:rsidP="00670436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BF1114">
        <w:rPr>
          <w:rFonts w:ascii="Times New Roman" w:hAnsi="Times New Roman"/>
          <w:sz w:val="30"/>
          <w:szCs w:val="30"/>
        </w:rPr>
        <w:t xml:space="preserve"> 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 xml:space="preserve">Объем экономии </w:t>
      </w:r>
      <w:r w:rsidRPr="00BF111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топливно-энергетических ресурсов</w:t>
      </w:r>
      <w:r w:rsidRPr="00BF1114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выполнения целевого показателя по энергосбережению за первое полугодие 2023 года составил 153,4 тонны условного топлива.</w:t>
      </w:r>
    </w:p>
    <w:p w14:paraId="09F36E2C" w14:textId="3CAFE2ED" w:rsidR="000A03D9" w:rsidRDefault="00670436" w:rsidP="00C461A1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</w:t>
      </w:r>
      <w:r w:rsidR="00C461A1" w:rsidRPr="00BF1114">
        <w:rPr>
          <w:rFonts w:ascii="Times New Roman" w:hAnsi="Times New Roman"/>
          <w:sz w:val="30"/>
          <w:szCs w:val="30"/>
        </w:rPr>
        <w:t>перво</w:t>
      </w:r>
      <w:r>
        <w:rPr>
          <w:rFonts w:ascii="Times New Roman" w:hAnsi="Times New Roman"/>
          <w:sz w:val="30"/>
          <w:szCs w:val="30"/>
        </w:rPr>
        <w:t>м</w:t>
      </w:r>
      <w:r w:rsidR="00C461A1" w:rsidRPr="00BF1114">
        <w:rPr>
          <w:rFonts w:ascii="Times New Roman" w:hAnsi="Times New Roman"/>
          <w:sz w:val="30"/>
          <w:szCs w:val="30"/>
        </w:rPr>
        <w:t xml:space="preserve"> полугоди</w:t>
      </w:r>
      <w:r>
        <w:rPr>
          <w:rFonts w:ascii="Times New Roman" w:hAnsi="Times New Roman"/>
          <w:sz w:val="30"/>
          <w:szCs w:val="30"/>
        </w:rPr>
        <w:t>и</w:t>
      </w:r>
      <w:r w:rsidR="00C461A1" w:rsidRPr="00BF1114">
        <w:rPr>
          <w:rFonts w:ascii="Times New Roman" w:hAnsi="Times New Roman"/>
          <w:sz w:val="30"/>
          <w:szCs w:val="30"/>
        </w:rPr>
        <w:t xml:space="preserve"> 2023 года</w:t>
      </w:r>
      <w:r w:rsidR="00430393">
        <w:rPr>
          <w:rFonts w:ascii="Times New Roman" w:hAnsi="Times New Roman"/>
          <w:sz w:val="30"/>
          <w:szCs w:val="30"/>
        </w:rPr>
        <w:t xml:space="preserve"> </w:t>
      </w:r>
      <w:r w:rsidR="00430393" w:rsidRPr="00BF1114">
        <w:rPr>
          <w:rFonts w:ascii="Times New Roman" w:hAnsi="Times New Roman"/>
          <w:sz w:val="30"/>
          <w:szCs w:val="30"/>
        </w:rPr>
        <w:t>собрано 526,98 тонны</w:t>
      </w:r>
      <w:r w:rsidR="000A03D9">
        <w:rPr>
          <w:rFonts w:ascii="Times New Roman" w:hAnsi="Times New Roman"/>
          <w:sz w:val="30"/>
          <w:szCs w:val="30"/>
        </w:rPr>
        <w:t xml:space="preserve"> </w:t>
      </w:r>
      <w:r w:rsidR="00C461A1" w:rsidRPr="00BF1114">
        <w:rPr>
          <w:rFonts w:ascii="Times New Roman" w:hAnsi="Times New Roman"/>
          <w:sz w:val="30"/>
          <w:szCs w:val="30"/>
        </w:rPr>
        <w:t>вторичных материальных ресурсов</w:t>
      </w:r>
      <w:r w:rsidR="000A03D9">
        <w:rPr>
          <w:rFonts w:ascii="Times New Roman" w:hAnsi="Times New Roman"/>
          <w:sz w:val="30"/>
          <w:szCs w:val="30"/>
        </w:rPr>
        <w:t>.</w:t>
      </w:r>
    </w:p>
    <w:sectPr w:rsidR="000A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2"/>
    <w:rsid w:val="000A03D9"/>
    <w:rsid w:val="000C66AA"/>
    <w:rsid w:val="001774D7"/>
    <w:rsid w:val="001C4FB1"/>
    <w:rsid w:val="00217CDD"/>
    <w:rsid w:val="00430393"/>
    <w:rsid w:val="004445BF"/>
    <w:rsid w:val="0047548C"/>
    <w:rsid w:val="00477DDE"/>
    <w:rsid w:val="00503345"/>
    <w:rsid w:val="00643095"/>
    <w:rsid w:val="00670436"/>
    <w:rsid w:val="007F7689"/>
    <w:rsid w:val="0081021A"/>
    <w:rsid w:val="009205AC"/>
    <w:rsid w:val="00B06585"/>
    <w:rsid w:val="00C461A1"/>
    <w:rsid w:val="00C85FB6"/>
    <w:rsid w:val="00C9076E"/>
    <w:rsid w:val="00D32E6E"/>
    <w:rsid w:val="00D335F2"/>
    <w:rsid w:val="00E10EEC"/>
    <w:rsid w:val="00E74E67"/>
    <w:rsid w:val="00EA456A"/>
    <w:rsid w:val="00F20BB6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Идеология спец</cp:lastModifiedBy>
  <cp:revision>5</cp:revision>
  <cp:lastPrinted>2023-05-16T05:49:00Z</cp:lastPrinted>
  <dcterms:created xsi:type="dcterms:W3CDTF">2023-08-10T13:59:00Z</dcterms:created>
  <dcterms:modified xsi:type="dcterms:W3CDTF">2023-08-14T08:59:00Z</dcterms:modified>
</cp:coreProperties>
</file>