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AAB4A" w14:textId="09FCA19A" w:rsidR="000C024F" w:rsidRDefault="00A34FF4" w:rsidP="000C024F">
      <w:pPr>
        <w:pStyle w:val="table10"/>
        <w:ind w:firstLine="709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О</w:t>
      </w:r>
      <w:r w:rsidR="000C024F" w:rsidRPr="000C024F">
        <w:rPr>
          <w:rFonts w:eastAsia="Calibri"/>
          <w:b/>
          <w:sz w:val="36"/>
          <w:szCs w:val="36"/>
          <w:lang w:eastAsia="en-US"/>
        </w:rPr>
        <w:t xml:space="preserve">б экологической ситуации в </w:t>
      </w:r>
      <w:proofErr w:type="spellStart"/>
      <w:r w:rsidR="009A307F">
        <w:rPr>
          <w:rFonts w:eastAsia="Calibri"/>
          <w:b/>
          <w:sz w:val="36"/>
          <w:szCs w:val="36"/>
          <w:lang w:eastAsia="en-US"/>
        </w:rPr>
        <w:t>Ивьевском</w:t>
      </w:r>
      <w:proofErr w:type="spellEnd"/>
      <w:r w:rsidR="000C024F" w:rsidRPr="000C024F">
        <w:rPr>
          <w:rFonts w:eastAsia="Calibri"/>
          <w:b/>
          <w:sz w:val="36"/>
          <w:szCs w:val="36"/>
          <w:lang w:eastAsia="en-US"/>
        </w:rPr>
        <w:t xml:space="preserve"> районе</w:t>
      </w:r>
      <w:r>
        <w:rPr>
          <w:rFonts w:eastAsia="Calibri"/>
          <w:b/>
          <w:sz w:val="36"/>
          <w:szCs w:val="36"/>
          <w:lang w:eastAsia="en-US"/>
        </w:rPr>
        <w:t>.</w:t>
      </w:r>
    </w:p>
    <w:p w14:paraId="2148A60E" w14:textId="77777777" w:rsidR="00DA2F8A" w:rsidRDefault="00DA2F8A" w:rsidP="002E67F9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</w:pPr>
    </w:p>
    <w:p w14:paraId="12465795" w14:textId="70B9C1B1" w:rsidR="002E67F9" w:rsidRDefault="002E67F9" w:rsidP="002E67F9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</w:pPr>
      <w:r w:rsidRPr="002E67F9"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 xml:space="preserve">Материал подготовлен </w:t>
      </w:r>
      <w:r w:rsidRPr="002E67F9"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>Ивьевск</w:t>
      </w:r>
      <w:r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>ой</w:t>
      </w:r>
      <w:r w:rsidRPr="002E67F9"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 xml:space="preserve"> районн</w:t>
      </w:r>
      <w:r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 xml:space="preserve">ой </w:t>
      </w:r>
      <w:r w:rsidRPr="002E67F9"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>инспекци</w:t>
      </w:r>
      <w:r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>ей</w:t>
      </w:r>
    </w:p>
    <w:p w14:paraId="4BC6EA45" w14:textId="584CB847" w:rsidR="002E67F9" w:rsidRPr="002E67F9" w:rsidRDefault="002E67F9" w:rsidP="002E67F9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</w:pPr>
      <w:r w:rsidRPr="002E67F9">
        <w:rPr>
          <w:rFonts w:eastAsia="Calibri"/>
          <w:b w:val="0"/>
          <w:bCs w:val="0"/>
          <w:i/>
          <w:iCs/>
          <w:noProof/>
          <w:kern w:val="0"/>
          <w:sz w:val="30"/>
          <w:szCs w:val="30"/>
          <w:lang w:val="ru-RU" w:eastAsia="en-US"/>
        </w:rPr>
        <w:t xml:space="preserve"> природных ресурсов и охраны окружающей среды</w:t>
      </w:r>
    </w:p>
    <w:p w14:paraId="1813F47B" w14:textId="55FC8E6E" w:rsidR="002E67F9" w:rsidRPr="002E67F9" w:rsidRDefault="002E67F9" w:rsidP="000C024F">
      <w:pPr>
        <w:pStyle w:val="table10"/>
        <w:ind w:firstLine="709"/>
        <w:jc w:val="center"/>
        <w:rPr>
          <w:rFonts w:eastAsia="Calibri"/>
          <w:b/>
          <w:sz w:val="36"/>
          <w:szCs w:val="36"/>
          <w:lang w:val="ru-BY" w:eastAsia="en-US"/>
        </w:rPr>
      </w:pPr>
    </w:p>
    <w:p w14:paraId="32233AFA" w14:textId="77777777" w:rsidR="00781036" w:rsidRPr="00C40E06" w:rsidRDefault="0038435A" w:rsidP="0012117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noProof/>
          <w:sz w:val="30"/>
          <w:szCs w:val="30"/>
        </w:rPr>
      </w:pPr>
      <w:r w:rsidRPr="00C40E06">
        <w:rPr>
          <w:rFonts w:ascii="Times New Roman" w:hAnsi="Times New Roman"/>
          <w:noProof/>
          <w:sz w:val="30"/>
          <w:szCs w:val="30"/>
        </w:rPr>
        <w:t xml:space="preserve">Ивьевский район расположен в северо-восточной части Гродненской области. </w:t>
      </w:r>
    </w:p>
    <w:p w14:paraId="0C9A68BB" w14:textId="77777777" w:rsidR="00781036" w:rsidRDefault="0038435A" w:rsidP="00B85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noProof/>
          <w:sz w:val="30"/>
          <w:szCs w:val="30"/>
        </w:rPr>
      </w:pPr>
      <w:r w:rsidRPr="00C40E06">
        <w:rPr>
          <w:rFonts w:ascii="Times New Roman" w:hAnsi="Times New Roman"/>
          <w:noProof/>
          <w:sz w:val="30"/>
          <w:szCs w:val="30"/>
        </w:rPr>
        <w:t xml:space="preserve">80% территории района расположено между реками Неман и </w:t>
      </w:r>
      <w:r w:rsidR="00DD5286">
        <w:rPr>
          <w:rFonts w:ascii="Times New Roman" w:hAnsi="Times New Roman"/>
          <w:noProof/>
          <w:sz w:val="30"/>
          <w:szCs w:val="30"/>
        </w:rPr>
        <w:t xml:space="preserve">Западная </w:t>
      </w:r>
      <w:r w:rsidRPr="00C40E06">
        <w:rPr>
          <w:rFonts w:ascii="Times New Roman" w:hAnsi="Times New Roman"/>
          <w:noProof/>
          <w:sz w:val="30"/>
          <w:szCs w:val="30"/>
        </w:rPr>
        <w:t xml:space="preserve">Березина с юга и юго-востока и рекой Гавья с юго-запада. На северо-западе Ивьевщины раскинулась Лидская равнина, на юге – Верхненеманская низменность. </w:t>
      </w:r>
    </w:p>
    <w:p w14:paraId="1AB09498" w14:textId="77777777" w:rsidR="00781036" w:rsidRDefault="0038435A" w:rsidP="00C40E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30"/>
          <w:szCs w:val="30"/>
        </w:rPr>
      </w:pPr>
      <w:r w:rsidRPr="00C40E06">
        <w:rPr>
          <w:rFonts w:ascii="Times New Roman" w:hAnsi="Times New Roman"/>
          <w:noProof/>
          <w:sz w:val="30"/>
          <w:szCs w:val="30"/>
        </w:rPr>
        <w:t xml:space="preserve">Практически всю территорию Ивьевщины покрывают тонкой разветвленной сетью ручьи и малые реки. </w:t>
      </w:r>
      <w:r w:rsidR="00DD5286" w:rsidRPr="00DD5286">
        <w:rPr>
          <w:rFonts w:ascii="Times New Roman" w:hAnsi="Times New Roman"/>
          <w:noProof/>
          <w:sz w:val="30"/>
          <w:szCs w:val="30"/>
        </w:rPr>
        <w:t xml:space="preserve">Общая протяженность речной сети составляет более 560 км. Наибольшую длину в пределах района имеют реки: Неман – 38 км, Западная Березина – 64 км, Гавья – 98 км, </w:t>
      </w:r>
      <w:r w:rsidR="00DD5286">
        <w:rPr>
          <w:rFonts w:ascii="Times New Roman" w:hAnsi="Times New Roman"/>
          <w:noProof/>
          <w:sz w:val="30"/>
          <w:szCs w:val="30"/>
        </w:rPr>
        <w:t>Чапунька - 38 км, Клева – 35 км</w:t>
      </w:r>
      <w:r w:rsidRPr="00C40E06">
        <w:rPr>
          <w:rFonts w:ascii="Times New Roman" w:hAnsi="Times New Roman"/>
          <w:noProof/>
          <w:sz w:val="30"/>
          <w:szCs w:val="30"/>
        </w:rPr>
        <w:t xml:space="preserve">. </w:t>
      </w:r>
    </w:p>
    <w:p w14:paraId="034149B7" w14:textId="77777777" w:rsidR="00781036" w:rsidRPr="00781036" w:rsidRDefault="00DD5286" w:rsidP="00C40E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30"/>
          <w:szCs w:val="30"/>
        </w:rPr>
      </w:pPr>
      <w:r w:rsidRPr="00DD5286">
        <w:rPr>
          <w:rFonts w:ascii="Times New Roman" w:hAnsi="Times New Roman"/>
          <w:noProof/>
          <w:sz w:val="30"/>
          <w:szCs w:val="30"/>
        </w:rPr>
        <w:t>В районе имеется 8 естественных и 18 искусственных озер, площадь которых превышает 330 га. Наиболее крупные из них - пруд «Лаздуны» (42,8 га), пруд «Жемыславль» (51,4 га), пруд «Ивье» (41,1 га)</w:t>
      </w:r>
      <w:r w:rsidR="00781036" w:rsidRPr="00781036">
        <w:rPr>
          <w:rFonts w:ascii="Times New Roman" w:hAnsi="Times New Roman"/>
          <w:noProof/>
          <w:sz w:val="30"/>
          <w:szCs w:val="30"/>
        </w:rPr>
        <w:t>.</w:t>
      </w:r>
    </w:p>
    <w:p w14:paraId="7AB59152" w14:textId="77777777" w:rsidR="00DD5286" w:rsidRDefault="00DD5286" w:rsidP="00DD52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30"/>
          <w:szCs w:val="30"/>
        </w:rPr>
      </w:pPr>
      <w:r w:rsidRPr="00005D12">
        <w:rPr>
          <w:rFonts w:ascii="Times New Roman" w:hAnsi="Times New Roman"/>
          <w:noProof/>
          <w:sz w:val="30"/>
          <w:szCs w:val="30"/>
        </w:rPr>
        <w:t xml:space="preserve">Преобладающим типом растительности на территории </w:t>
      </w:r>
      <w:r>
        <w:rPr>
          <w:rFonts w:ascii="Times New Roman" w:hAnsi="Times New Roman"/>
          <w:noProof/>
          <w:sz w:val="30"/>
          <w:szCs w:val="30"/>
        </w:rPr>
        <w:t>Ивьевского</w:t>
      </w:r>
      <w:r w:rsidRPr="00005D12">
        <w:rPr>
          <w:rFonts w:ascii="Times New Roman" w:hAnsi="Times New Roman"/>
          <w:noProof/>
          <w:sz w:val="30"/>
          <w:szCs w:val="30"/>
        </w:rPr>
        <w:t xml:space="preserve"> района является лесная. В ее структуре ведущее значение принадлежит хвойным, широколиственным и смешанно-широколиственным лесам</w:t>
      </w:r>
      <w:r>
        <w:rPr>
          <w:rFonts w:ascii="Times New Roman" w:hAnsi="Times New Roman"/>
          <w:noProof/>
          <w:sz w:val="30"/>
          <w:szCs w:val="30"/>
        </w:rPr>
        <w:t>.</w:t>
      </w:r>
    </w:p>
    <w:p w14:paraId="2294FE90" w14:textId="77777777" w:rsidR="00005D12" w:rsidRDefault="007C5A7C" w:rsidP="00C40E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30"/>
          <w:szCs w:val="30"/>
        </w:rPr>
      </w:pPr>
      <w:r w:rsidRPr="007C5A7C">
        <w:rPr>
          <w:rFonts w:ascii="Times New Roman" w:hAnsi="Times New Roman"/>
          <w:noProof/>
          <w:sz w:val="30"/>
          <w:szCs w:val="30"/>
        </w:rPr>
        <w:t>О</w:t>
      </w:r>
      <w:r w:rsidR="00005D12" w:rsidRPr="007C5A7C">
        <w:rPr>
          <w:rFonts w:ascii="Times New Roman" w:hAnsi="Times New Roman"/>
          <w:noProof/>
          <w:sz w:val="30"/>
          <w:szCs w:val="30"/>
        </w:rPr>
        <w:t xml:space="preserve">бщая площадь земель лесного фонда Ивьевского района составляет </w:t>
      </w:r>
      <w:r w:rsidR="00A967F1">
        <w:rPr>
          <w:rFonts w:ascii="Times New Roman" w:hAnsi="Times New Roman"/>
          <w:noProof/>
          <w:sz w:val="30"/>
          <w:szCs w:val="30"/>
        </w:rPr>
        <w:t>89036,7</w:t>
      </w:r>
      <w:r w:rsidR="00005D12" w:rsidRPr="007C5A7C">
        <w:rPr>
          <w:rFonts w:ascii="Times New Roman" w:hAnsi="Times New Roman"/>
          <w:noProof/>
          <w:sz w:val="30"/>
          <w:szCs w:val="30"/>
        </w:rPr>
        <w:t xml:space="preserve"> га, в том числе покрытые лесом </w:t>
      </w:r>
      <w:r w:rsidR="00A967F1">
        <w:rPr>
          <w:rFonts w:ascii="Times New Roman" w:hAnsi="Times New Roman"/>
          <w:noProof/>
          <w:sz w:val="30"/>
          <w:szCs w:val="30"/>
        </w:rPr>
        <w:t>80099,9</w:t>
      </w:r>
      <w:r w:rsidR="00005D12" w:rsidRPr="007C5A7C">
        <w:rPr>
          <w:rFonts w:ascii="Times New Roman" w:hAnsi="Times New Roman"/>
          <w:noProof/>
          <w:sz w:val="30"/>
          <w:szCs w:val="30"/>
        </w:rPr>
        <w:t xml:space="preserve"> га.  Лесистость района – </w:t>
      </w:r>
      <w:r w:rsidR="00DD5286">
        <w:rPr>
          <w:rFonts w:ascii="Times New Roman" w:hAnsi="Times New Roman"/>
          <w:noProof/>
          <w:sz w:val="30"/>
          <w:szCs w:val="30"/>
        </w:rPr>
        <w:t xml:space="preserve">более </w:t>
      </w:r>
      <w:r w:rsidR="00A967F1">
        <w:rPr>
          <w:rFonts w:ascii="Times New Roman" w:hAnsi="Times New Roman"/>
          <w:noProof/>
          <w:sz w:val="30"/>
          <w:szCs w:val="30"/>
        </w:rPr>
        <w:t>48</w:t>
      </w:r>
      <w:r w:rsidR="00005D12" w:rsidRPr="007C5A7C">
        <w:rPr>
          <w:rFonts w:ascii="Times New Roman" w:hAnsi="Times New Roman"/>
          <w:noProof/>
          <w:sz w:val="30"/>
          <w:szCs w:val="30"/>
        </w:rPr>
        <w:t xml:space="preserve"> %.</w:t>
      </w:r>
    </w:p>
    <w:p w14:paraId="48F6A9F6" w14:textId="0C91C99F" w:rsidR="00EE261C" w:rsidRDefault="00EE261C" w:rsidP="00066B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E261C">
        <w:rPr>
          <w:rFonts w:ascii="Times New Roman" w:hAnsi="Times New Roman"/>
          <w:noProof/>
          <w:sz w:val="30"/>
          <w:szCs w:val="30"/>
        </w:rPr>
        <w:t xml:space="preserve">В пределах </w:t>
      </w:r>
      <w:r>
        <w:rPr>
          <w:rFonts w:ascii="Times New Roman" w:hAnsi="Times New Roman"/>
          <w:noProof/>
          <w:sz w:val="30"/>
          <w:szCs w:val="30"/>
        </w:rPr>
        <w:t xml:space="preserve">Ивьевщины </w:t>
      </w:r>
      <w:r w:rsidRPr="00EE261C">
        <w:rPr>
          <w:rFonts w:ascii="Times New Roman" w:hAnsi="Times New Roman"/>
          <w:noProof/>
          <w:sz w:val="30"/>
          <w:szCs w:val="30"/>
        </w:rPr>
        <w:t xml:space="preserve">произрастает </w:t>
      </w:r>
      <w:r w:rsidR="00D10BB8">
        <w:rPr>
          <w:rFonts w:ascii="Times New Roman" w:hAnsi="Times New Roman"/>
          <w:noProof/>
          <w:sz w:val="30"/>
          <w:szCs w:val="30"/>
        </w:rPr>
        <w:t>15</w:t>
      </w:r>
      <w:r w:rsidRPr="00EE261C">
        <w:rPr>
          <w:rFonts w:ascii="Times New Roman" w:hAnsi="Times New Roman"/>
          <w:noProof/>
          <w:sz w:val="30"/>
          <w:szCs w:val="30"/>
        </w:rPr>
        <w:t xml:space="preserve"> видов редких и исчезающих растений, включенных в Красную книгу Республики Беларусь</w:t>
      </w:r>
      <w:r>
        <w:rPr>
          <w:rFonts w:ascii="Times New Roman" w:hAnsi="Times New Roman"/>
          <w:noProof/>
          <w:sz w:val="30"/>
          <w:szCs w:val="30"/>
        </w:rPr>
        <w:t>, среди них –</w:t>
      </w:r>
      <w:r w:rsidR="00CC38A7">
        <w:rPr>
          <w:rFonts w:ascii="Times New Roman" w:hAnsi="Times New Roman"/>
          <w:noProof/>
          <w:sz w:val="30"/>
          <w:szCs w:val="30"/>
        </w:rPr>
        <w:t xml:space="preserve"> </w:t>
      </w:r>
      <w:r>
        <w:rPr>
          <w:rFonts w:ascii="Times New Roman" w:hAnsi="Times New Roman"/>
          <w:noProof/>
          <w:sz w:val="30"/>
          <w:szCs w:val="30"/>
        </w:rPr>
        <w:t xml:space="preserve">лук медвежий, </w:t>
      </w:r>
      <w:r w:rsidR="00CC38A7">
        <w:rPr>
          <w:rFonts w:ascii="Times New Roman" w:hAnsi="Times New Roman"/>
          <w:noProof/>
          <w:sz w:val="30"/>
          <w:szCs w:val="30"/>
        </w:rPr>
        <w:t>касатик сибирский</w:t>
      </w:r>
      <w:r>
        <w:rPr>
          <w:rFonts w:ascii="Times New Roman" w:hAnsi="Times New Roman"/>
          <w:noProof/>
          <w:sz w:val="30"/>
          <w:szCs w:val="30"/>
        </w:rPr>
        <w:t>, зубянка клубненосная</w:t>
      </w:r>
      <w:r w:rsidR="00CC38A7">
        <w:rPr>
          <w:rFonts w:ascii="Times New Roman" w:hAnsi="Times New Roman"/>
          <w:noProof/>
          <w:sz w:val="30"/>
          <w:szCs w:val="30"/>
        </w:rPr>
        <w:t>, пухонос альпийский</w:t>
      </w:r>
      <w:r>
        <w:rPr>
          <w:rFonts w:ascii="Times New Roman" w:hAnsi="Times New Roman"/>
          <w:noProof/>
          <w:sz w:val="30"/>
          <w:szCs w:val="30"/>
        </w:rPr>
        <w:t xml:space="preserve"> и другие.</w:t>
      </w:r>
      <w:r w:rsidRPr="00EE261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</w:t>
      </w:r>
      <w:r w:rsidRPr="00C40E06">
        <w:rPr>
          <w:rFonts w:ascii="Times New Roman" w:hAnsi="Times New Roman"/>
          <w:sz w:val="30"/>
          <w:szCs w:val="30"/>
        </w:rPr>
        <w:t xml:space="preserve">од охрану передано </w:t>
      </w:r>
      <w:r w:rsidR="00D10BB8">
        <w:rPr>
          <w:rFonts w:ascii="Times New Roman" w:hAnsi="Times New Roman"/>
          <w:sz w:val="30"/>
          <w:szCs w:val="30"/>
        </w:rPr>
        <w:t>45</w:t>
      </w:r>
      <w:r w:rsidRPr="00C40E06">
        <w:rPr>
          <w:rFonts w:ascii="Times New Roman" w:hAnsi="Times New Roman"/>
          <w:sz w:val="30"/>
          <w:szCs w:val="30"/>
        </w:rPr>
        <w:t xml:space="preserve"> мест произрастания дикорастущих растений, занесенных в Красную книгу Республики Беларусь</w:t>
      </w:r>
      <w:r>
        <w:rPr>
          <w:rFonts w:ascii="Times New Roman" w:hAnsi="Times New Roman"/>
          <w:sz w:val="30"/>
          <w:szCs w:val="30"/>
        </w:rPr>
        <w:t>.</w:t>
      </w:r>
    </w:p>
    <w:p w14:paraId="39E31F6E" w14:textId="77777777" w:rsidR="00177F8A" w:rsidRDefault="00EE261C" w:rsidP="00066B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Животный мир Ивьевского района богат и разнообразен</w:t>
      </w:r>
      <w:r w:rsidR="00177F8A">
        <w:rPr>
          <w:rFonts w:ascii="Times New Roman" w:hAnsi="Times New Roman"/>
          <w:sz w:val="30"/>
          <w:szCs w:val="30"/>
        </w:rPr>
        <w:t>. На территории района обитает о</w:t>
      </w:r>
      <w:r w:rsidRPr="00EE261C">
        <w:rPr>
          <w:rFonts w:ascii="Times New Roman" w:hAnsi="Times New Roman"/>
          <w:sz w:val="30"/>
          <w:szCs w:val="30"/>
        </w:rPr>
        <w:t>лень благородный</w:t>
      </w:r>
      <w:r w:rsidR="00177F8A">
        <w:rPr>
          <w:rFonts w:ascii="Times New Roman" w:hAnsi="Times New Roman"/>
          <w:sz w:val="30"/>
          <w:szCs w:val="30"/>
        </w:rPr>
        <w:t xml:space="preserve">, </w:t>
      </w:r>
      <w:r w:rsidRPr="00EE261C">
        <w:rPr>
          <w:rFonts w:ascii="Times New Roman" w:hAnsi="Times New Roman"/>
          <w:sz w:val="30"/>
          <w:szCs w:val="30"/>
        </w:rPr>
        <w:t>лось</w:t>
      </w:r>
      <w:r w:rsidR="00177F8A">
        <w:rPr>
          <w:rFonts w:ascii="Times New Roman" w:hAnsi="Times New Roman"/>
          <w:sz w:val="30"/>
          <w:szCs w:val="30"/>
        </w:rPr>
        <w:t xml:space="preserve">, </w:t>
      </w:r>
      <w:r w:rsidRPr="00EE261C">
        <w:rPr>
          <w:rFonts w:ascii="Times New Roman" w:hAnsi="Times New Roman"/>
          <w:sz w:val="30"/>
          <w:szCs w:val="30"/>
        </w:rPr>
        <w:t>косуля европейская</w:t>
      </w:r>
      <w:r w:rsidR="00177F8A">
        <w:rPr>
          <w:rFonts w:ascii="Times New Roman" w:hAnsi="Times New Roman"/>
          <w:sz w:val="30"/>
          <w:szCs w:val="30"/>
        </w:rPr>
        <w:t xml:space="preserve">, </w:t>
      </w:r>
      <w:r w:rsidRPr="00EE261C">
        <w:rPr>
          <w:rFonts w:ascii="Times New Roman" w:hAnsi="Times New Roman"/>
          <w:sz w:val="30"/>
          <w:szCs w:val="30"/>
        </w:rPr>
        <w:t>бобр речной</w:t>
      </w:r>
      <w:r w:rsidR="00177F8A">
        <w:rPr>
          <w:rFonts w:ascii="Times New Roman" w:hAnsi="Times New Roman"/>
          <w:sz w:val="30"/>
          <w:szCs w:val="30"/>
        </w:rPr>
        <w:t>, кабан дикий</w:t>
      </w:r>
      <w:r w:rsidR="00C25F24">
        <w:rPr>
          <w:rFonts w:ascii="Times New Roman" w:hAnsi="Times New Roman"/>
          <w:sz w:val="30"/>
          <w:szCs w:val="30"/>
        </w:rPr>
        <w:t>, лиса, заяц и др.</w:t>
      </w:r>
      <w:r w:rsidRPr="00EE261C">
        <w:rPr>
          <w:rFonts w:ascii="Times New Roman" w:hAnsi="Times New Roman"/>
          <w:sz w:val="30"/>
          <w:szCs w:val="30"/>
        </w:rPr>
        <w:t xml:space="preserve"> </w:t>
      </w:r>
    </w:p>
    <w:p w14:paraId="5939895D" w14:textId="77777777" w:rsidR="00D945E6" w:rsidRDefault="00EE261C" w:rsidP="00533F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261C">
        <w:rPr>
          <w:rFonts w:ascii="Times New Roman" w:hAnsi="Times New Roman"/>
          <w:sz w:val="30"/>
          <w:szCs w:val="30"/>
        </w:rPr>
        <w:t xml:space="preserve">В ГЛХУ «Ивьевский лесхоз» </w:t>
      </w:r>
      <w:r w:rsidR="00DD5286">
        <w:rPr>
          <w:rFonts w:ascii="Times New Roman" w:hAnsi="Times New Roman"/>
          <w:sz w:val="30"/>
          <w:szCs w:val="30"/>
        </w:rPr>
        <w:t>имеется</w:t>
      </w:r>
      <w:r w:rsidRPr="00EE261C">
        <w:rPr>
          <w:rFonts w:ascii="Times New Roman" w:hAnsi="Times New Roman"/>
          <w:sz w:val="30"/>
          <w:szCs w:val="30"/>
        </w:rPr>
        <w:t xml:space="preserve"> охотничий вольер для содержания, разведения и комплексного использования диких животных при проведении вольерной охоты, </w:t>
      </w:r>
      <w:r w:rsidR="00533F36" w:rsidRPr="00EE261C">
        <w:rPr>
          <w:rFonts w:ascii="Times New Roman" w:hAnsi="Times New Roman"/>
          <w:sz w:val="30"/>
          <w:szCs w:val="30"/>
        </w:rPr>
        <w:t>в котором содерж</w:t>
      </w:r>
      <w:r w:rsidR="007752C9">
        <w:rPr>
          <w:rFonts w:ascii="Times New Roman" w:hAnsi="Times New Roman"/>
          <w:sz w:val="30"/>
          <w:szCs w:val="30"/>
        </w:rPr>
        <w:t>а</w:t>
      </w:r>
      <w:r w:rsidR="00533F36" w:rsidRPr="00EE261C">
        <w:rPr>
          <w:rFonts w:ascii="Times New Roman" w:hAnsi="Times New Roman"/>
          <w:sz w:val="30"/>
          <w:szCs w:val="30"/>
        </w:rPr>
        <w:t>тся олен</w:t>
      </w:r>
      <w:r w:rsidR="007752C9">
        <w:rPr>
          <w:rFonts w:ascii="Times New Roman" w:hAnsi="Times New Roman"/>
          <w:sz w:val="30"/>
          <w:szCs w:val="30"/>
        </w:rPr>
        <w:t>и</w:t>
      </w:r>
      <w:r w:rsidR="00533F36" w:rsidRPr="00EE261C">
        <w:rPr>
          <w:rFonts w:ascii="Times New Roman" w:hAnsi="Times New Roman"/>
          <w:sz w:val="30"/>
          <w:szCs w:val="30"/>
        </w:rPr>
        <w:t xml:space="preserve"> благородн</w:t>
      </w:r>
      <w:r w:rsidR="007752C9">
        <w:rPr>
          <w:rFonts w:ascii="Times New Roman" w:hAnsi="Times New Roman"/>
          <w:sz w:val="30"/>
          <w:szCs w:val="30"/>
        </w:rPr>
        <w:t>ые</w:t>
      </w:r>
      <w:r w:rsidR="00533F36" w:rsidRPr="00EE261C">
        <w:rPr>
          <w:rFonts w:ascii="Times New Roman" w:hAnsi="Times New Roman"/>
          <w:sz w:val="30"/>
          <w:szCs w:val="30"/>
        </w:rPr>
        <w:t>, лани</w:t>
      </w:r>
      <w:r w:rsidR="0010384E">
        <w:rPr>
          <w:rFonts w:ascii="Times New Roman" w:hAnsi="Times New Roman"/>
          <w:sz w:val="30"/>
          <w:szCs w:val="30"/>
        </w:rPr>
        <w:t>, муфлон</w:t>
      </w:r>
      <w:r w:rsidR="007752C9">
        <w:rPr>
          <w:rFonts w:ascii="Times New Roman" w:hAnsi="Times New Roman"/>
          <w:sz w:val="30"/>
          <w:szCs w:val="30"/>
        </w:rPr>
        <w:t>ы</w:t>
      </w:r>
      <w:r w:rsidR="00533F36" w:rsidRPr="00EE261C">
        <w:rPr>
          <w:rFonts w:ascii="Times New Roman" w:hAnsi="Times New Roman"/>
          <w:sz w:val="30"/>
          <w:szCs w:val="30"/>
        </w:rPr>
        <w:t>. О</w:t>
      </w:r>
      <w:r w:rsidR="00D945E6">
        <w:rPr>
          <w:rFonts w:ascii="Times New Roman" w:hAnsi="Times New Roman"/>
          <w:sz w:val="30"/>
          <w:szCs w:val="30"/>
        </w:rPr>
        <w:t>бщая площадь вольера – 284,3га.</w:t>
      </w:r>
    </w:p>
    <w:p w14:paraId="0F579CCA" w14:textId="100F8E57" w:rsidR="00533F36" w:rsidRPr="00EE261C" w:rsidRDefault="00D945E6" w:rsidP="00533F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декабре 2020 года </w:t>
      </w:r>
      <w:r w:rsidR="004176F3">
        <w:rPr>
          <w:rFonts w:ascii="Times New Roman" w:hAnsi="Times New Roman"/>
          <w:sz w:val="30"/>
          <w:szCs w:val="30"/>
        </w:rPr>
        <w:t xml:space="preserve">создан вольер для передержки </w:t>
      </w:r>
      <w:proofErr w:type="gramStart"/>
      <w:r w:rsidR="004176F3">
        <w:rPr>
          <w:rFonts w:ascii="Times New Roman" w:hAnsi="Times New Roman"/>
          <w:sz w:val="30"/>
          <w:szCs w:val="30"/>
        </w:rPr>
        <w:t xml:space="preserve">животных </w:t>
      </w:r>
      <w:r w:rsidR="00533F36" w:rsidRPr="00EE261C">
        <w:rPr>
          <w:rFonts w:ascii="Times New Roman" w:hAnsi="Times New Roman"/>
          <w:sz w:val="30"/>
          <w:szCs w:val="30"/>
        </w:rPr>
        <w:t xml:space="preserve"> </w:t>
      </w:r>
      <w:r w:rsidR="004176F3">
        <w:rPr>
          <w:rFonts w:ascii="Times New Roman" w:hAnsi="Times New Roman"/>
          <w:sz w:val="30"/>
          <w:szCs w:val="30"/>
        </w:rPr>
        <w:t>вблизи</w:t>
      </w:r>
      <w:proofErr w:type="gramEnd"/>
      <w:r w:rsidR="004176F3">
        <w:rPr>
          <w:rFonts w:ascii="Times New Roman" w:hAnsi="Times New Roman"/>
          <w:sz w:val="30"/>
          <w:szCs w:val="30"/>
        </w:rPr>
        <w:t xml:space="preserve"> д. </w:t>
      </w:r>
      <w:proofErr w:type="spellStart"/>
      <w:r w:rsidR="004176F3">
        <w:rPr>
          <w:rFonts w:ascii="Times New Roman" w:hAnsi="Times New Roman"/>
          <w:sz w:val="30"/>
          <w:szCs w:val="30"/>
        </w:rPr>
        <w:t>Родевичи</w:t>
      </w:r>
      <w:proofErr w:type="spellEnd"/>
      <w:r w:rsidR="004176F3">
        <w:rPr>
          <w:rFonts w:ascii="Times New Roman" w:hAnsi="Times New Roman"/>
          <w:sz w:val="30"/>
          <w:szCs w:val="30"/>
        </w:rPr>
        <w:t xml:space="preserve"> </w:t>
      </w:r>
      <w:r w:rsidR="002732A4">
        <w:rPr>
          <w:rFonts w:ascii="Times New Roman" w:hAnsi="Times New Roman"/>
          <w:sz w:val="30"/>
          <w:szCs w:val="30"/>
        </w:rPr>
        <w:t>учреждения «</w:t>
      </w:r>
      <w:proofErr w:type="spellStart"/>
      <w:r w:rsidR="002732A4">
        <w:rPr>
          <w:rFonts w:ascii="Times New Roman" w:hAnsi="Times New Roman"/>
          <w:sz w:val="30"/>
          <w:szCs w:val="30"/>
        </w:rPr>
        <w:t>Ивьевская</w:t>
      </w:r>
      <w:proofErr w:type="spellEnd"/>
      <w:r w:rsidR="004176F3">
        <w:rPr>
          <w:rFonts w:ascii="Times New Roman" w:hAnsi="Times New Roman"/>
          <w:sz w:val="30"/>
          <w:szCs w:val="30"/>
        </w:rPr>
        <w:t xml:space="preserve"> </w:t>
      </w:r>
      <w:r w:rsidR="004176F3" w:rsidRPr="004176F3">
        <w:rPr>
          <w:rFonts w:ascii="Times New Roman" w:hAnsi="Times New Roman"/>
          <w:sz w:val="30"/>
          <w:szCs w:val="30"/>
        </w:rPr>
        <w:t>районн</w:t>
      </w:r>
      <w:r w:rsidR="002732A4">
        <w:rPr>
          <w:rFonts w:ascii="Times New Roman" w:hAnsi="Times New Roman"/>
          <w:sz w:val="30"/>
          <w:szCs w:val="30"/>
        </w:rPr>
        <w:t>ая</w:t>
      </w:r>
      <w:r w:rsidR="004176F3" w:rsidRPr="004176F3">
        <w:rPr>
          <w:rFonts w:ascii="Times New Roman" w:hAnsi="Times New Roman"/>
          <w:sz w:val="30"/>
          <w:szCs w:val="30"/>
        </w:rPr>
        <w:t xml:space="preserve"> организационн</w:t>
      </w:r>
      <w:r w:rsidR="002732A4">
        <w:rPr>
          <w:rFonts w:ascii="Times New Roman" w:hAnsi="Times New Roman"/>
          <w:sz w:val="30"/>
          <w:szCs w:val="30"/>
        </w:rPr>
        <w:t>ая</w:t>
      </w:r>
      <w:r w:rsidR="004176F3" w:rsidRPr="004176F3">
        <w:rPr>
          <w:rFonts w:ascii="Times New Roman" w:hAnsi="Times New Roman"/>
          <w:sz w:val="30"/>
          <w:szCs w:val="30"/>
        </w:rPr>
        <w:t xml:space="preserve"> структур</w:t>
      </w:r>
      <w:r w:rsidR="002732A4">
        <w:rPr>
          <w:rFonts w:ascii="Times New Roman" w:hAnsi="Times New Roman"/>
          <w:sz w:val="30"/>
          <w:szCs w:val="30"/>
        </w:rPr>
        <w:t>а</w:t>
      </w:r>
      <w:r w:rsidR="004176F3" w:rsidRPr="004176F3">
        <w:rPr>
          <w:rFonts w:ascii="Times New Roman" w:hAnsi="Times New Roman"/>
          <w:sz w:val="30"/>
          <w:szCs w:val="30"/>
        </w:rPr>
        <w:t xml:space="preserve"> республиканского государственно-общественного </w:t>
      </w:r>
      <w:r w:rsidR="004176F3" w:rsidRPr="004176F3">
        <w:rPr>
          <w:rFonts w:ascii="Times New Roman" w:hAnsi="Times New Roman"/>
          <w:sz w:val="30"/>
          <w:szCs w:val="30"/>
        </w:rPr>
        <w:lastRenderedPageBreak/>
        <w:t>объединения "Белорусское общество охотников и рыболовов"</w:t>
      </w:r>
      <w:r w:rsidR="004176F3">
        <w:rPr>
          <w:rFonts w:ascii="Times New Roman" w:hAnsi="Times New Roman"/>
          <w:sz w:val="30"/>
          <w:szCs w:val="30"/>
        </w:rPr>
        <w:t>, в</w:t>
      </w:r>
      <w:r w:rsidR="00DA2F8A">
        <w:rPr>
          <w:rFonts w:ascii="Times New Roman" w:hAnsi="Times New Roman"/>
          <w:sz w:val="30"/>
          <w:szCs w:val="30"/>
        </w:rPr>
        <w:t xml:space="preserve"> котором</w:t>
      </w:r>
      <w:r w:rsidR="004176F3">
        <w:rPr>
          <w:rFonts w:ascii="Times New Roman" w:hAnsi="Times New Roman"/>
          <w:sz w:val="30"/>
          <w:szCs w:val="30"/>
        </w:rPr>
        <w:t xml:space="preserve"> содержится</w:t>
      </w:r>
      <w:r w:rsidR="007752C9">
        <w:rPr>
          <w:rFonts w:ascii="Times New Roman" w:hAnsi="Times New Roman"/>
          <w:sz w:val="30"/>
          <w:szCs w:val="30"/>
        </w:rPr>
        <w:t xml:space="preserve"> </w:t>
      </w:r>
      <w:r w:rsidR="004176F3">
        <w:rPr>
          <w:rFonts w:ascii="Times New Roman" w:hAnsi="Times New Roman"/>
          <w:sz w:val="30"/>
          <w:szCs w:val="30"/>
        </w:rPr>
        <w:t>олен</w:t>
      </w:r>
      <w:r w:rsidR="007752C9">
        <w:rPr>
          <w:rFonts w:ascii="Times New Roman" w:hAnsi="Times New Roman"/>
          <w:sz w:val="30"/>
          <w:szCs w:val="30"/>
        </w:rPr>
        <w:t>ь</w:t>
      </w:r>
      <w:r w:rsidR="004176F3">
        <w:rPr>
          <w:rFonts w:ascii="Times New Roman" w:hAnsi="Times New Roman"/>
          <w:sz w:val="30"/>
          <w:szCs w:val="30"/>
        </w:rPr>
        <w:t xml:space="preserve"> благородн</w:t>
      </w:r>
      <w:r w:rsidR="007752C9">
        <w:rPr>
          <w:rFonts w:ascii="Times New Roman" w:hAnsi="Times New Roman"/>
          <w:sz w:val="30"/>
          <w:szCs w:val="30"/>
        </w:rPr>
        <w:t>ый</w:t>
      </w:r>
      <w:r w:rsidR="004176F3">
        <w:rPr>
          <w:rFonts w:ascii="Times New Roman" w:hAnsi="Times New Roman"/>
          <w:sz w:val="30"/>
          <w:szCs w:val="30"/>
        </w:rPr>
        <w:t xml:space="preserve">. </w:t>
      </w:r>
      <w:r w:rsidR="00533F36" w:rsidRPr="00EE261C">
        <w:rPr>
          <w:rFonts w:ascii="Times New Roman" w:hAnsi="Times New Roman"/>
          <w:sz w:val="30"/>
          <w:szCs w:val="30"/>
        </w:rPr>
        <w:t xml:space="preserve"> </w:t>
      </w:r>
    </w:p>
    <w:p w14:paraId="2F26A95B" w14:textId="00C979EC" w:rsidR="00177F8A" w:rsidRDefault="00177F8A" w:rsidP="0012117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77F8A">
        <w:rPr>
          <w:rFonts w:ascii="Times New Roman" w:hAnsi="Times New Roman"/>
          <w:sz w:val="30"/>
          <w:szCs w:val="30"/>
        </w:rPr>
        <w:t xml:space="preserve">В границах района установлено обитание </w:t>
      </w:r>
      <w:r w:rsidR="00CC38A7">
        <w:rPr>
          <w:rFonts w:ascii="Times New Roman" w:hAnsi="Times New Roman"/>
          <w:sz w:val="30"/>
          <w:szCs w:val="30"/>
        </w:rPr>
        <w:t>4</w:t>
      </w:r>
      <w:r w:rsidRPr="00177F8A">
        <w:rPr>
          <w:rFonts w:ascii="Times New Roman" w:hAnsi="Times New Roman"/>
          <w:sz w:val="30"/>
          <w:szCs w:val="30"/>
        </w:rPr>
        <w:t xml:space="preserve"> вид</w:t>
      </w:r>
      <w:r w:rsidR="00DA2F8A">
        <w:rPr>
          <w:rFonts w:ascii="Times New Roman" w:hAnsi="Times New Roman"/>
          <w:sz w:val="30"/>
          <w:szCs w:val="30"/>
        </w:rPr>
        <w:t>а</w:t>
      </w:r>
      <w:r w:rsidRPr="00177F8A">
        <w:rPr>
          <w:rFonts w:ascii="Times New Roman" w:hAnsi="Times New Roman"/>
          <w:sz w:val="30"/>
          <w:szCs w:val="30"/>
        </w:rPr>
        <w:t xml:space="preserve"> птиц</w:t>
      </w:r>
      <w:r>
        <w:rPr>
          <w:rFonts w:ascii="Times New Roman" w:hAnsi="Times New Roman"/>
          <w:sz w:val="30"/>
          <w:szCs w:val="30"/>
        </w:rPr>
        <w:t xml:space="preserve"> (черный аист, </w:t>
      </w:r>
      <w:r w:rsidR="00CC38A7">
        <w:rPr>
          <w:rFonts w:ascii="Times New Roman" w:hAnsi="Times New Roman"/>
          <w:sz w:val="30"/>
          <w:szCs w:val="30"/>
        </w:rPr>
        <w:t>большая выпь, коростель, журавль серый</w:t>
      </w:r>
      <w:r>
        <w:rPr>
          <w:rFonts w:ascii="Times New Roman" w:hAnsi="Times New Roman"/>
          <w:sz w:val="30"/>
          <w:szCs w:val="30"/>
        </w:rPr>
        <w:t>)</w:t>
      </w:r>
      <w:r w:rsidR="00CC38A7">
        <w:rPr>
          <w:rFonts w:ascii="Times New Roman" w:hAnsi="Times New Roman"/>
          <w:sz w:val="30"/>
          <w:szCs w:val="30"/>
        </w:rPr>
        <w:t xml:space="preserve">, </w:t>
      </w:r>
      <w:r w:rsidRPr="00177F8A">
        <w:rPr>
          <w:rFonts w:ascii="Times New Roman" w:hAnsi="Times New Roman"/>
          <w:sz w:val="30"/>
          <w:szCs w:val="30"/>
        </w:rPr>
        <w:t>1 вид млекопитающих</w:t>
      </w:r>
      <w:r>
        <w:rPr>
          <w:rFonts w:ascii="Times New Roman" w:hAnsi="Times New Roman"/>
          <w:sz w:val="30"/>
          <w:szCs w:val="30"/>
        </w:rPr>
        <w:t xml:space="preserve"> (барсук),</w:t>
      </w:r>
      <w:r w:rsidRPr="00177F8A">
        <w:rPr>
          <w:rFonts w:ascii="Times New Roman" w:hAnsi="Times New Roman"/>
          <w:sz w:val="30"/>
          <w:szCs w:val="30"/>
        </w:rPr>
        <w:t xml:space="preserve"> </w:t>
      </w:r>
      <w:r w:rsidR="00CC38A7">
        <w:rPr>
          <w:rFonts w:ascii="Times New Roman" w:hAnsi="Times New Roman"/>
          <w:sz w:val="30"/>
          <w:szCs w:val="30"/>
        </w:rPr>
        <w:t>1 вид насекомых (шашечница большая)</w:t>
      </w:r>
      <w:r w:rsidR="002732A4">
        <w:rPr>
          <w:rFonts w:ascii="Times New Roman" w:hAnsi="Times New Roman"/>
          <w:sz w:val="30"/>
          <w:szCs w:val="30"/>
        </w:rPr>
        <w:t>,</w:t>
      </w:r>
      <w:r w:rsidR="00CC38A7">
        <w:rPr>
          <w:rFonts w:ascii="Times New Roman" w:hAnsi="Times New Roman"/>
          <w:sz w:val="30"/>
          <w:szCs w:val="30"/>
        </w:rPr>
        <w:t xml:space="preserve"> </w:t>
      </w:r>
      <w:r w:rsidRPr="00177F8A">
        <w:rPr>
          <w:rFonts w:ascii="Times New Roman" w:hAnsi="Times New Roman"/>
          <w:sz w:val="30"/>
          <w:szCs w:val="30"/>
        </w:rPr>
        <w:t>занесенных в Красную книгу Республики Беларусь.</w:t>
      </w:r>
      <w:r w:rsidR="000E1538">
        <w:rPr>
          <w:rFonts w:ascii="Times New Roman" w:hAnsi="Times New Roman"/>
          <w:sz w:val="30"/>
          <w:szCs w:val="30"/>
        </w:rPr>
        <w:t xml:space="preserve"> П</w:t>
      </w:r>
      <w:r w:rsidR="000E1538" w:rsidRPr="00C40E06">
        <w:rPr>
          <w:rFonts w:ascii="Times New Roman" w:hAnsi="Times New Roman"/>
          <w:sz w:val="30"/>
          <w:szCs w:val="30"/>
        </w:rPr>
        <w:t xml:space="preserve">од охрану передано </w:t>
      </w:r>
      <w:r w:rsidR="007752C9">
        <w:rPr>
          <w:rFonts w:ascii="Times New Roman" w:hAnsi="Times New Roman"/>
          <w:sz w:val="30"/>
          <w:szCs w:val="30"/>
        </w:rPr>
        <w:t>10</w:t>
      </w:r>
      <w:r w:rsidR="000E1538" w:rsidRPr="00C40E06">
        <w:rPr>
          <w:rFonts w:ascii="Times New Roman" w:hAnsi="Times New Roman"/>
          <w:sz w:val="30"/>
          <w:szCs w:val="30"/>
        </w:rPr>
        <w:t xml:space="preserve"> мест </w:t>
      </w:r>
      <w:r w:rsidR="000E1538">
        <w:rPr>
          <w:rFonts w:ascii="Times New Roman" w:hAnsi="Times New Roman"/>
          <w:sz w:val="30"/>
          <w:szCs w:val="30"/>
        </w:rPr>
        <w:t xml:space="preserve">обитания </w:t>
      </w:r>
      <w:r w:rsidR="00CC38A7">
        <w:rPr>
          <w:rFonts w:ascii="Times New Roman" w:hAnsi="Times New Roman"/>
          <w:sz w:val="30"/>
          <w:szCs w:val="30"/>
        </w:rPr>
        <w:t xml:space="preserve">диких </w:t>
      </w:r>
      <w:r w:rsidR="000E1538">
        <w:rPr>
          <w:rFonts w:ascii="Times New Roman" w:hAnsi="Times New Roman"/>
          <w:sz w:val="30"/>
          <w:szCs w:val="30"/>
        </w:rPr>
        <w:t>животных</w:t>
      </w:r>
      <w:r w:rsidR="000E1538" w:rsidRPr="00C40E06">
        <w:rPr>
          <w:rFonts w:ascii="Times New Roman" w:hAnsi="Times New Roman"/>
          <w:sz w:val="30"/>
          <w:szCs w:val="30"/>
        </w:rPr>
        <w:t>, занесенных в Красную книгу Республики Беларусь</w:t>
      </w:r>
      <w:r w:rsidR="000E1538">
        <w:rPr>
          <w:rFonts w:ascii="Times New Roman" w:hAnsi="Times New Roman"/>
          <w:sz w:val="30"/>
          <w:szCs w:val="30"/>
        </w:rPr>
        <w:t>.</w:t>
      </w:r>
    </w:p>
    <w:p w14:paraId="793BD5D5" w14:textId="77777777" w:rsidR="00B85FA7" w:rsidRDefault="00177F8A" w:rsidP="0012117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0E06">
        <w:rPr>
          <w:rFonts w:ascii="Times New Roman" w:hAnsi="Times New Roman"/>
          <w:sz w:val="30"/>
          <w:szCs w:val="30"/>
        </w:rPr>
        <w:t>На территории Ивьевского района расположены особо охраняемые природные территории: республиканский ландшафтный заказник «</w:t>
      </w:r>
      <w:proofErr w:type="spellStart"/>
      <w:r w:rsidRPr="00C40E06">
        <w:rPr>
          <w:rFonts w:ascii="Times New Roman" w:hAnsi="Times New Roman"/>
          <w:sz w:val="30"/>
          <w:szCs w:val="30"/>
        </w:rPr>
        <w:t>Налибокский</w:t>
      </w:r>
      <w:proofErr w:type="spellEnd"/>
      <w:r w:rsidRPr="00C40E06">
        <w:rPr>
          <w:rFonts w:ascii="Times New Roman" w:hAnsi="Times New Roman"/>
          <w:sz w:val="30"/>
          <w:szCs w:val="30"/>
        </w:rPr>
        <w:t>» (</w:t>
      </w:r>
      <w:r>
        <w:rPr>
          <w:rFonts w:ascii="Times New Roman" w:hAnsi="Times New Roman"/>
          <w:sz w:val="30"/>
          <w:szCs w:val="30"/>
        </w:rPr>
        <w:t>24,4</w:t>
      </w:r>
      <w:r w:rsidRPr="00C40E06">
        <w:rPr>
          <w:rFonts w:ascii="Times New Roman" w:hAnsi="Times New Roman"/>
          <w:sz w:val="30"/>
          <w:szCs w:val="30"/>
        </w:rPr>
        <w:t xml:space="preserve"> тыс. га), ландшафтный заказник местного значения «Раздоры» (</w:t>
      </w:r>
      <w:r w:rsidR="00913057">
        <w:rPr>
          <w:rFonts w:ascii="Times New Roman" w:hAnsi="Times New Roman"/>
          <w:sz w:val="30"/>
          <w:szCs w:val="30"/>
        </w:rPr>
        <w:t>267,24</w:t>
      </w:r>
      <w:r w:rsidRPr="00C40E06">
        <w:rPr>
          <w:rFonts w:ascii="Times New Roman" w:hAnsi="Times New Roman"/>
          <w:sz w:val="30"/>
          <w:szCs w:val="30"/>
        </w:rPr>
        <w:t xml:space="preserve"> га), биологический заказник местного значения «Урочище Красное» (</w:t>
      </w:r>
      <w:r w:rsidR="00CC38A7">
        <w:rPr>
          <w:rFonts w:ascii="Times New Roman" w:hAnsi="Times New Roman"/>
          <w:sz w:val="30"/>
          <w:szCs w:val="30"/>
        </w:rPr>
        <w:t xml:space="preserve">345,8 </w:t>
      </w:r>
      <w:r w:rsidRPr="00C40E06">
        <w:rPr>
          <w:rFonts w:ascii="Times New Roman" w:hAnsi="Times New Roman"/>
          <w:sz w:val="30"/>
          <w:szCs w:val="30"/>
        </w:rPr>
        <w:t xml:space="preserve">га). </w:t>
      </w:r>
    </w:p>
    <w:p w14:paraId="07873B0D" w14:textId="77777777" w:rsidR="00DD5286" w:rsidRDefault="00DD5286" w:rsidP="00177F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5286">
        <w:rPr>
          <w:rFonts w:ascii="Times New Roman" w:hAnsi="Times New Roman"/>
          <w:sz w:val="30"/>
          <w:szCs w:val="30"/>
        </w:rPr>
        <w:t xml:space="preserve">На территории района имеются: 7 республиканских памятников природы («Обнажение «Морино», «Ивьевский родник»,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гудишский</w:t>
      </w:r>
      <w:proofErr w:type="spellEnd"/>
      <w:r w:rsidRPr="00DD5286">
        <w:rPr>
          <w:rFonts w:ascii="Times New Roman" w:hAnsi="Times New Roman"/>
          <w:sz w:val="30"/>
          <w:szCs w:val="30"/>
        </w:rPr>
        <w:t>», «</w:t>
      </w:r>
      <w:proofErr w:type="spellStart"/>
      <w:r w:rsidRPr="00DD5286">
        <w:rPr>
          <w:rFonts w:ascii="Times New Roman" w:hAnsi="Times New Roman"/>
          <w:sz w:val="30"/>
          <w:szCs w:val="30"/>
        </w:rPr>
        <w:t>Баранишский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гуденятский</w:t>
      </w:r>
      <w:proofErr w:type="spellEnd"/>
      <w:r w:rsidRPr="00DD5286">
        <w:rPr>
          <w:rFonts w:ascii="Times New Roman" w:hAnsi="Times New Roman"/>
          <w:sz w:val="30"/>
          <w:szCs w:val="30"/>
        </w:rPr>
        <w:t>», валун с ямками «</w:t>
      </w:r>
      <w:proofErr w:type="spellStart"/>
      <w:r w:rsidRPr="00DD5286">
        <w:rPr>
          <w:rFonts w:ascii="Times New Roman" w:hAnsi="Times New Roman"/>
          <w:sz w:val="30"/>
          <w:szCs w:val="30"/>
        </w:rPr>
        <w:t>Довнарский</w:t>
      </w:r>
      <w:proofErr w:type="spellEnd"/>
      <w:r w:rsidRPr="00DD5286">
        <w:rPr>
          <w:rFonts w:ascii="Times New Roman" w:hAnsi="Times New Roman"/>
          <w:sz w:val="30"/>
          <w:szCs w:val="30"/>
        </w:rPr>
        <w:t>», валун с ямками «</w:t>
      </w:r>
      <w:proofErr w:type="spellStart"/>
      <w:r w:rsidRPr="00DD5286">
        <w:rPr>
          <w:rFonts w:ascii="Times New Roman" w:hAnsi="Times New Roman"/>
          <w:sz w:val="30"/>
          <w:szCs w:val="30"/>
        </w:rPr>
        <w:t>Заболотский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«Ясень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пенсильванский</w:t>
      </w:r>
      <w:proofErr w:type="spellEnd"/>
      <w:r w:rsidRPr="00DD5286">
        <w:rPr>
          <w:rFonts w:ascii="Times New Roman" w:hAnsi="Times New Roman"/>
          <w:sz w:val="30"/>
          <w:szCs w:val="30"/>
        </w:rPr>
        <w:t>); 7 геологических памятников природы местного значения</w:t>
      </w:r>
      <w:r>
        <w:rPr>
          <w:rFonts w:ascii="Times New Roman" w:hAnsi="Times New Roman"/>
          <w:sz w:val="30"/>
          <w:szCs w:val="30"/>
        </w:rPr>
        <w:t xml:space="preserve"> (</w:t>
      </w:r>
      <w:r w:rsidRPr="00DD5286">
        <w:rPr>
          <w:rFonts w:ascii="Times New Roman" w:hAnsi="Times New Roman"/>
          <w:sz w:val="30"/>
          <w:szCs w:val="30"/>
        </w:rPr>
        <w:t xml:space="preserve">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лазудовский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добовичский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туланский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ясловицкий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довнарский</w:t>
      </w:r>
      <w:proofErr w:type="spellEnd"/>
      <w:r w:rsidRPr="00DD5286">
        <w:rPr>
          <w:rFonts w:ascii="Times New Roman" w:hAnsi="Times New Roman"/>
          <w:sz w:val="30"/>
          <w:szCs w:val="30"/>
        </w:rPr>
        <w:t>», валун «</w:t>
      </w:r>
      <w:proofErr w:type="spellStart"/>
      <w:r w:rsidRPr="00DD5286">
        <w:rPr>
          <w:rFonts w:ascii="Times New Roman" w:hAnsi="Times New Roman"/>
          <w:sz w:val="30"/>
          <w:szCs w:val="30"/>
        </w:rPr>
        <w:t>Янцевичский</w:t>
      </w:r>
      <w:proofErr w:type="spellEnd"/>
      <w:r w:rsidRPr="00DD5286">
        <w:rPr>
          <w:rFonts w:ascii="Times New Roman" w:hAnsi="Times New Roman"/>
          <w:sz w:val="30"/>
          <w:szCs w:val="30"/>
        </w:rPr>
        <w:t xml:space="preserve">», «Большой камень </w:t>
      </w:r>
      <w:proofErr w:type="spellStart"/>
      <w:r w:rsidRPr="00DD5286">
        <w:rPr>
          <w:rFonts w:ascii="Times New Roman" w:hAnsi="Times New Roman"/>
          <w:sz w:val="30"/>
          <w:szCs w:val="30"/>
        </w:rPr>
        <w:t>стиганьский</w:t>
      </w:r>
      <w:proofErr w:type="spellEnd"/>
      <w:r w:rsidRPr="00DD5286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)</w:t>
      </w:r>
      <w:r w:rsidRPr="00DD5286">
        <w:rPr>
          <w:rFonts w:ascii="Times New Roman" w:hAnsi="Times New Roman"/>
          <w:sz w:val="30"/>
          <w:szCs w:val="30"/>
        </w:rPr>
        <w:t>.</w:t>
      </w:r>
    </w:p>
    <w:p w14:paraId="69F12023" w14:textId="77777777" w:rsidR="007C5A7C" w:rsidRDefault="00DD5286" w:rsidP="00177F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7C5A7C">
        <w:rPr>
          <w:rFonts w:ascii="Times New Roman" w:hAnsi="Times New Roman"/>
          <w:sz w:val="30"/>
          <w:szCs w:val="30"/>
        </w:rPr>
        <w:t xml:space="preserve">од охрану землепользователям </w:t>
      </w:r>
      <w:r>
        <w:rPr>
          <w:rFonts w:ascii="Times New Roman" w:hAnsi="Times New Roman"/>
          <w:sz w:val="30"/>
          <w:szCs w:val="30"/>
        </w:rPr>
        <w:t xml:space="preserve">переданы </w:t>
      </w:r>
      <w:r w:rsidR="007C5A7C">
        <w:rPr>
          <w:rFonts w:ascii="Times New Roman" w:hAnsi="Times New Roman"/>
          <w:sz w:val="30"/>
          <w:szCs w:val="30"/>
        </w:rPr>
        <w:t>10</w:t>
      </w:r>
      <w:r w:rsidR="00CC38A7">
        <w:rPr>
          <w:rFonts w:ascii="Times New Roman" w:hAnsi="Times New Roman"/>
          <w:sz w:val="30"/>
          <w:szCs w:val="30"/>
        </w:rPr>
        <w:t>4</w:t>
      </w:r>
      <w:r w:rsidR="007C5A7C">
        <w:rPr>
          <w:rFonts w:ascii="Times New Roman" w:hAnsi="Times New Roman"/>
          <w:sz w:val="30"/>
          <w:szCs w:val="30"/>
        </w:rPr>
        <w:t xml:space="preserve"> типичных и редких биотопа на площади 3</w:t>
      </w:r>
      <w:r w:rsidR="00CC38A7">
        <w:rPr>
          <w:rFonts w:ascii="Times New Roman" w:hAnsi="Times New Roman"/>
          <w:sz w:val="30"/>
          <w:szCs w:val="30"/>
        </w:rPr>
        <w:t>526</w:t>
      </w:r>
      <w:r w:rsidR="007C5A7C">
        <w:rPr>
          <w:rFonts w:ascii="Times New Roman" w:hAnsi="Times New Roman"/>
          <w:sz w:val="30"/>
          <w:szCs w:val="30"/>
        </w:rPr>
        <w:t>,</w:t>
      </w:r>
      <w:r w:rsidR="00CC38A7">
        <w:rPr>
          <w:rFonts w:ascii="Times New Roman" w:hAnsi="Times New Roman"/>
          <w:sz w:val="30"/>
          <w:szCs w:val="30"/>
        </w:rPr>
        <w:t>7</w:t>
      </w:r>
      <w:r w:rsidR="007C5A7C">
        <w:rPr>
          <w:rFonts w:ascii="Times New Roman" w:hAnsi="Times New Roman"/>
          <w:sz w:val="30"/>
          <w:szCs w:val="30"/>
        </w:rPr>
        <w:t xml:space="preserve"> га </w:t>
      </w:r>
    </w:p>
    <w:p w14:paraId="626AC451" w14:textId="77777777" w:rsidR="00177F8A" w:rsidRPr="00C40E06" w:rsidRDefault="00177F8A" w:rsidP="00177F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Удельный вес особо охраняемых природных территорий к площади района составляет 13,</w:t>
      </w:r>
      <w:r w:rsidR="007B2EAD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 %.</w:t>
      </w:r>
    </w:p>
    <w:p w14:paraId="5D4B243A" w14:textId="77777777" w:rsidR="002E67F9" w:rsidRDefault="002E67F9" w:rsidP="006004E3">
      <w:pPr>
        <w:pStyle w:val="table10"/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F013B32" w14:textId="2F9AB62A" w:rsidR="00DD5286" w:rsidRDefault="007C5A7C" w:rsidP="006004E3">
      <w:pPr>
        <w:pStyle w:val="table10"/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Н</w:t>
      </w:r>
      <w:r w:rsidR="006004E3">
        <w:rPr>
          <w:rFonts w:eastAsia="Calibri"/>
          <w:sz w:val="30"/>
          <w:szCs w:val="30"/>
          <w:lang w:eastAsia="en-US"/>
        </w:rPr>
        <w:t>а 01.</w:t>
      </w:r>
      <w:r w:rsidR="007752C9">
        <w:rPr>
          <w:rFonts w:eastAsia="Calibri"/>
          <w:sz w:val="30"/>
          <w:szCs w:val="30"/>
          <w:lang w:eastAsia="en-US"/>
        </w:rPr>
        <w:t>01</w:t>
      </w:r>
      <w:r w:rsidR="006004E3">
        <w:rPr>
          <w:rFonts w:eastAsia="Calibri"/>
          <w:sz w:val="30"/>
          <w:szCs w:val="30"/>
          <w:lang w:eastAsia="en-US"/>
        </w:rPr>
        <w:t>.20</w:t>
      </w:r>
      <w:r>
        <w:rPr>
          <w:rFonts w:eastAsia="Calibri"/>
          <w:sz w:val="30"/>
          <w:szCs w:val="30"/>
          <w:lang w:eastAsia="en-US"/>
        </w:rPr>
        <w:t>2</w:t>
      </w:r>
      <w:r w:rsidR="007752C9">
        <w:rPr>
          <w:rFonts w:eastAsia="Calibri"/>
          <w:sz w:val="30"/>
          <w:szCs w:val="30"/>
          <w:lang w:eastAsia="en-US"/>
        </w:rPr>
        <w:t>3</w:t>
      </w:r>
      <w:r w:rsidR="006004E3">
        <w:rPr>
          <w:rFonts w:eastAsia="Calibri"/>
          <w:sz w:val="30"/>
          <w:szCs w:val="30"/>
          <w:lang w:eastAsia="en-US"/>
        </w:rPr>
        <w:t xml:space="preserve"> года на территории Ивьевского района имеется </w:t>
      </w:r>
      <w:r w:rsidR="00102FE5">
        <w:rPr>
          <w:rFonts w:eastAsia="Calibri"/>
          <w:sz w:val="30"/>
          <w:szCs w:val="30"/>
          <w:lang w:eastAsia="en-US"/>
        </w:rPr>
        <w:t>205</w:t>
      </w:r>
      <w:r w:rsidR="006004E3">
        <w:rPr>
          <w:rFonts w:eastAsia="Calibri"/>
          <w:sz w:val="30"/>
          <w:szCs w:val="30"/>
          <w:lang w:eastAsia="en-US"/>
        </w:rPr>
        <w:t xml:space="preserve"> артезианск</w:t>
      </w:r>
      <w:r w:rsidR="000F0BFB">
        <w:rPr>
          <w:rFonts w:eastAsia="Calibri"/>
          <w:sz w:val="30"/>
          <w:szCs w:val="30"/>
          <w:lang w:eastAsia="en-US"/>
        </w:rPr>
        <w:t>и</w:t>
      </w:r>
      <w:r w:rsidR="00102FE5">
        <w:rPr>
          <w:rFonts w:eastAsia="Calibri"/>
          <w:sz w:val="30"/>
          <w:szCs w:val="30"/>
          <w:lang w:eastAsia="en-US"/>
        </w:rPr>
        <w:t>х</w:t>
      </w:r>
      <w:r w:rsidR="000F0BFB">
        <w:rPr>
          <w:rFonts w:eastAsia="Calibri"/>
          <w:sz w:val="30"/>
          <w:szCs w:val="30"/>
          <w:lang w:eastAsia="en-US"/>
        </w:rPr>
        <w:t xml:space="preserve"> скважин</w:t>
      </w:r>
      <w:r w:rsidR="006004E3">
        <w:rPr>
          <w:rFonts w:eastAsia="Calibri"/>
          <w:sz w:val="30"/>
          <w:szCs w:val="30"/>
          <w:lang w:eastAsia="en-US"/>
        </w:rPr>
        <w:t>, из них 1</w:t>
      </w:r>
      <w:r w:rsidR="00E15454">
        <w:rPr>
          <w:rFonts w:eastAsia="Calibri"/>
          <w:sz w:val="30"/>
          <w:szCs w:val="30"/>
          <w:lang w:eastAsia="en-US"/>
        </w:rPr>
        <w:t>4</w:t>
      </w:r>
      <w:r w:rsidR="00102FE5">
        <w:rPr>
          <w:rFonts w:eastAsia="Calibri"/>
          <w:sz w:val="30"/>
          <w:szCs w:val="30"/>
          <w:lang w:eastAsia="en-US"/>
        </w:rPr>
        <w:t>1</w:t>
      </w:r>
      <w:r w:rsidR="006004E3">
        <w:rPr>
          <w:rFonts w:eastAsia="Calibri"/>
          <w:sz w:val="30"/>
          <w:szCs w:val="30"/>
          <w:lang w:eastAsia="en-US"/>
        </w:rPr>
        <w:t xml:space="preserve"> – действующ</w:t>
      </w:r>
      <w:r w:rsidR="00102FE5">
        <w:rPr>
          <w:rFonts w:eastAsia="Calibri"/>
          <w:sz w:val="30"/>
          <w:szCs w:val="30"/>
          <w:lang w:eastAsia="en-US"/>
        </w:rPr>
        <w:t>ая</w:t>
      </w:r>
      <w:r w:rsidR="006004E3">
        <w:rPr>
          <w:rFonts w:eastAsia="Calibri"/>
          <w:sz w:val="30"/>
          <w:szCs w:val="30"/>
          <w:lang w:eastAsia="en-US"/>
        </w:rPr>
        <w:t>.</w:t>
      </w:r>
      <w:r w:rsidR="00346766">
        <w:rPr>
          <w:rFonts w:eastAsia="Calibri"/>
          <w:sz w:val="30"/>
          <w:szCs w:val="30"/>
          <w:lang w:eastAsia="en-US"/>
        </w:rPr>
        <w:t xml:space="preserve"> </w:t>
      </w:r>
      <w:r w:rsidR="00346766" w:rsidRPr="00346766">
        <w:rPr>
          <w:rFonts w:eastAsia="Calibri"/>
          <w:sz w:val="30"/>
          <w:szCs w:val="30"/>
          <w:lang w:eastAsia="en-US"/>
        </w:rPr>
        <w:t>Разрешение на специальное водопользование имеют</w:t>
      </w:r>
      <w:r w:rsidR="00DD5286">
        <w:rPr>
          <w:rFonts w:eastAsia="Calibri"/>
          <w:sz w:val="30"/>
          <w:szCs w:val="30"/>
          <w:lang w:eastAsia="en-US"/>
        </w:rPr>
        <w:t xml:space="preserve"> 10 организаций и предприятий района</w:t>
      </w:r>
      <w:r w:rsidR="00121175">
        <w:rPr>
          <w:rFonts w:eastAsia="Calibri"/>
          <w:sz w:val="30"/>
          <w:szCs w:val="30"/>
          <w:lang w:eastAsia="en-US"/>
        </w:rPr>
        <w:t>.</w:t>
      </w:r>
    </w:p>
    <w:p w14:paraId="6D48F635" w14:textId="6A1145E7" w:rsidR="006004E3" w:rsidRDefault="00DD5286" w:rsidP="006004E3">
      <w:pPr>
        <w:pStyle w:val="table1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D5286">
        <w:rPr>
          <w:rFonts w:eastAsia="Calibri"/>
          <w:sz w:val="30"/>
          <w:szCs w:val="30"/>
          <w:lang w:eastAsia="en-US"/>
        </w:rPr>
        <w:t>Для очистки сточных вод</w:t>
      </w:r>
      <w:r w:rsidR="006004E3">
        <w:rPr>
          <w:rFonts w:eastAsia="Calibri"/>
          <w:sz w:val="30"/>
          <w:szCs w:val="30"/>
          <w:lang w:eastAsia="en-US"/>
        </w:rPr>
        <w:t xml:space="preserve"> име</w:t>
      </w:r>
      <w:r>
        <w:rPr>
          <w:rFonts w:eastAsia="Calibri"/>
          <w:sz w:val="30"/>
          <w:szCs w:val="30"/>
          <w:lang w:eastAsia="en-US"/>
        </w:rPr>
        <w:t>е</w:t>
      </w:r>
      <w:r w:rsidR="006004E3">
        <w:rPr>
          <w:rFonts w:eastAsia="Calibri"/>
          <w:sz w:val="30"/>
          <w:szCs w:val="30"/>
          <w:lang w:eastAsia="en-US"/>
        </w:rPr>
        <w:t xml:space="preserve">тся </w:t>
      </w:r>
      <w:r>
        <w:rPr>
          <w:rFonts w:eastAsia="Calibri"/>
          <w:sz w:val="30"/>
          <w:szCs w:val="30"/>
          <w:lang w:eastAsia="en-US"/>
        </w:rPr>
        <w:t xml:space="preserve">8 </w:t>
      </w:r>
      <w:r w:rsidR="006004E3">
        <w:rPr>
          <w:rFonts w:eastAsia="Calibri"/>
          <w:sz w:val="30"/>
          <w:szCs w:val="30"/>
          <w:lang w:eastAsia="en-US"/>
        </w:rPr>
        <w:t>очистны</w:t>
      </w:r>
      <w:r>
        <w:rPr>
          <w:rFonts w:eastAsia="Calibri"/>
          <w:sz w:val="30"/>
          <w:szCs w:val="30"/>
          <w:lang w:eastAsia="en-US"/>
        </w:rPr>
        <w:t>х</w:t>
      </w:r>
      <w:r w:rsidR="006004E3">
        <w:rPr>
          <w:rFonts w:eastAsia="Calibri"/>
          <w:sz w:val="30"/>
          <w:szCs w:val="30"/>
          <w:lang w:eastAsia="en-US"/>
        </w:rPr>
        <w:t xml:space="preserve"> сооружени</w:t>
      </w:r>
      <w:r>
        <w:rPr>
          <w:rFonts w:eastAsia="Calibri"/>
          <w:sz w:val="30"/>
          <w:szCs w:val="30"/>
          <w:lang w:eastAsia="en-US"/>
        </w:rPr>
        <w:t xml:space="preserve">й на балансе Ивьевского РУП ЖКХ и </w:t>
      </w:r>
      <w:proofErr w:type="gramStart"/>
      <w:r>
        <w:rPr>
          <w:rFonts w:eastAsia="Calibri"/>
          <w:sz w:val="30"/>
          <w:szCs w:val="30"/>
          <w:lang w:eastAsia="en-US"/>
        </w:rPr>
        <w:t xml:space="preserve">4 </w:t>
      </w:r>
      <w:r w:rsidR="006004E3">
        <w:rPr>
          <w:rFonts w:eastAsia="Calibri"/>
          <w:sz w:val="30"/>
          <w:szCs w:val="30"/>
          <w:lang w:eastAsia="en-US"/>
        </w:rPr>
        <w:t xml:space="preserve"> –</w:t>
      </w:r>
      <w:proofErr w:type="gramEnd"/>
      <w:r w:rsidR="006004E3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>на балансе иных организаций.</w:t>
      </w:r>
    </w:p>
    <w:p w14:paraId="231A31A3" w14:textId="77777777" w:rsidR="006004E3" w:rsidRDefault="006004E3" w:rsidP="00DF443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EEF00B9" w14:textId="7B171936" w:rsidR="00D141D7" w:rsidRDefault="005720BD" w:rsidP="00D141D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C40E06">
        <w:rPr>
          <w:rFonts w:ascii="Times New Roman" w:hAnsi="Times New Roman"/>
          <w:sz w:val="30"/>
          <w:szCs w:val="30"/>
        </w:rPr>
        <w:t xml:space="preserve">а территории Ивьевского района имеется </w:t>
      </w:r>
      <w:r w:rsidR="004E654D">
        <w:rPr>
          <w:rFonts w:ascii="Times New Roman" w:hAnsi="Times New Roman"/>
          <w:sz w:val="30"/>
          <w:szCs w:val="30"/>
        </w:rPr>
        <w:t xml:space="preserve">1 </w:t>
      </w:r>
      <w:r w:rsidR="00C40E06">
        <w:rPr>
          <w:rFonts w:ascii="Times New Roman" w:hAnsi="Times New Roman"/>
          <w:sz w:val="30"/>
          <w:szCs w:val="30"/>
        </w:rPr>
        <w:t>объект захоронения отходов</w:t>
      </w:r>
      <w:r w:rsidR="00985385">
        <w:rPr>
          <w:rFonts w:ascii="Times New Roman" w:hAnsi="Times New Roman"/>
          <w:sz w:val="30"/>
          <w:szCs w:val="30"/>
        </w:rPr>
        <w:t xml:space="preserve">: </w:t>
      </w:r>
      <w:r w:rsidR="00655008">
        <w:rPr>
          <w:rFonts w:ascii="Times New Roman" w:hAnsi="Times New Roman"/>
          <w:sz w:val="30"/>
          <w:szCs w:val="30"/>
        </w:rPr>
        <w:t>полигон ТКО</w:t>
      </w:r>
      <w:r w:rsidR="009E173E">
        <w:rPr>
          <w:rFonts w:ascii="Times New Roman" w:hAnsi="Times New Roman"/>
          <w:sz w:val="30"/>
          <w:szCs w:val="30"/>
        </w:rPr>
        <w:t xml:space="preserve"> д. </w:t>
      </w:r>
      <w:proofErr w:type="spellStart"/>
      <w:r w:rsidR="009E173E">
        <w:rPr>
          <w:rFonts w:ascii="Times New Roman" w:hAnsi="Times New Roman"/>
          <w:sz w:val="30"/>
          <w:szCs w:val="30"/>
        </w:rPr>
        <w:t>Стриженята</w:t>
      </w:r>
      <w:proofErr w:type="spellEnd"/>
      <w:r w:rsidR="004E654D">
        <w:rPr>
          <w:rFonts w:ascii="Times New Roman" w:hAnsi="Times New Roman"/>
          <w:sz w:val="30"/>
          <w:szCs w:val="30"/>
        </w:rPr>
        <w:t xml:space="preserve"> </w:t>
      </w:r>
      <w:r w:rsidR="00D141D7">
        <w:rPr>
          <w:rFonts w:ascii="Times New Roman" w:hAnsi="Times New Roman"/>
          <w:sz w:val="30"/>
          <w:szCs w:val="30"/>
        </w:rPr>
        <w:t xml:space="preserve">Ивьевского РУП ЖКХ. </w:t>
      </w:r>
    </w:p>
    <w:p w14:paraId="71FB901F" w14:textId="33B39CC4" w:rsidR="00D141D7" w:rsidRDefault="00D141D7" w:rsidP="0063386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Полигон ТКО </w:t>
      </w:r>
      <w:proofErr w:type="spellStart"/>
      <w:r>
        <w:rPr>
          <w:rFonts w:ascii="Times New Roman" w:hAnsi="Times New Roman"/>
          <w:sz w:val="30"/>
          <w:szCs w:val="30"/>
        </w:rPr>
        <w:t>д.Ст</w:t>
      </w:r>
      <w:r w:rsidR="00DA2F8A">
        <w:rPr>
          <w:rFonts w:ascii="Times New Roman" w:hAnsi="Times New Roman"/>
          <w:sz w:val="30"/>
          <w:szCs w:val="30"/>
        </w:rPr>
        <w:t>р</w:t>
      </w:r>
      <w:r>
        <w:rPr>
          <w:rFonts w:ascii="Times New Roman" w:hAnsi="Times New Roman"/>
          <w:sz w:val="30"/>
          <w:szCs w:val="30"/>
        </w:rPr>
        <w:t>иженята</w:t>
      </w:r>
      <w:proofErr w:type="spellEnd"/>
      <w:r>
        <w:rPr>
          <w:rFonts w:ascii="Times New Roman" w:hAnsi="Times New Roman"/>
          <w:sz w:val="30"/>
          <w:szCs w:val="30"/>
        </w:rPr>
        <w:t xml:space="preserve"> действует с 2005 года, площадь – </w:t>
      </w:r>
      <w:smartTag w:uri="urn:schemas-microsoft-com:office:smarttags" w:element="metricconverter">
        <w:smartTagPr>
          <w:attr w:name="ProductID" w:val="4,7 га"/>
        </w:smartTagPr>
        <w:r>
          <w:rPr>
            <w:rFonts w:ascii="Times New Roman" w:hAnsi="Times New Roman"/>
            <w:sz w:val="30"/>
            <w:szCs w:val="30"/>
          </w:rPr>
          <w:t>4,7 га</w:t>
        </w:r>
      </w:smartTag>
      <w:r>
        <w:rPr>
          <w:rFonts w:ascii="Times New Roman" w:hAnsi="Times New Roman"/>
          <w:sz w:val="30"/>
          <w:szCs w:val="30"/>
        </w:rPr>
        <w:t>. Проектная мощность полигона составляет 10 тыс. м3/год.</w:t>
      </w:r>
    </w:p>
    <w:p w14:paraId="5AD4EA13" w14:textId="77777777" w:rsidR="000C024F" w:rsidRDefault="00DF443E" w:rsidP="0063386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 п</w:t>
      </w:r>
      <w:r w:rsidR="000C024F" w:rsidRPr="000C024F">
        <w:rPr>
          <w:rFonts w:ascii="Times New Roman" w:hAnsi="Times New Roman"/>
          <w:sz w:val="30"/>
          <w:szCs w:val="30"/>
        </w:rPr>
        <w:t>роводи</w:t>
      </w:r>
      <w:r>
        <w:rPr>
          <w:rFonts w:ascii="Times New Roman" w:hAnsi="Times New Roman"/>
          <w:sz w:val="30"/>
          <w:szCs w:val="30"/>
        </w:rPr>
        <w:t xml:space="preserve">мой </w:t>
      </w:r>
      <w:r w:rsidR="000C024F" w:rsidRPr="000C024F">
        <w:rPr>
          <w:rFonts w:ascii="Times New Roman" w:hAnsi="Times New Roman"/>
          <w:sz w:val="30"/>
          <w:szCs w:val="30"/>
        </w:rPr>
        <w:t>работ</w:t>
      </w:r>
      <w:r>
        <w:rPr>
          <w:rFonts w:ascii="Times New Roman" w:hAnsi="Times New Roman"/>
          <w:sz w:val="30"/>
          <w:szCs w:val="30"/>
        </w:rPr>
        <w:t>ы</w:t>
      </w:r>
      <w:r w:rsidR="000C024F" w:rsidRPr="000C024F">
        <w:rPr>
          <w:rFonts w:ascii="Times New Roman" w:hAnsi="Times New Roman"/>
          <w:sz w:val="30"/>
          <w:szCs w:val="30"/>
        </w:rPr>
        <w:t xml:space="preserve"> по оптимизации объектов захоронения </w:t>
      </w:r>
      <w:r>
        <w:rPr>
          <w:rFonts w:ascii="Times New Roman" w:hAnsi="Times New Roman"/>
          <w:sz w:val="30"/>
          <w:szCs w:val="30"/>
        </w:rPr>
        <w:t>в 20</w:t>
      </w:r>
      <w:r w:rsidR="009E173E">
        <w:rPr>
          <w:rFonts w:ascii="Times New Roman" w:hAnsi="Times New Roman"/>
          <w:sz w:val="30"/>
          <w:szCs w:val="30"/>
        </w:rPr>
        <w:t>19</w:t>
      </w:r>
      <w:r>
        <w:rPr>
          <w:rFonts w:ascii="Times New Roman" w:hAnsi="Times New Roman"/>
          <w:sz w:val="30"/>
          <w:szCs w:val="30"/>
        </w:rPr>
        <w:t xml:space="preserve"> году </w:t>
      </w:r>
      <w:r w:rsidR="005065D8">
        <w:rPr>
          <w:rFonts w:ascii="Times New Roman" w:hAnsi="Times New Roman"/>
          <w:sz w:val="30"/>
          <w:szCs w:val="30"/>
        </w:rPr>
        <w:t xml:space="preserve">было </w:t>
      </w:r>
      <w:r>
        <w:rPr>
          <w:rFonts w:ascii="Times New Roman" w:hAnsi="Times New Roman"/>
          <w:sz w:val="30"/>
          <w:szCs w:val="30"/>
        </w:rPr>
        <w:t xml:space="preserve">закрыто и </w:t>
      </w:r>
      <w:proofErr w:type="spellStart"/>
      <w:r>
        <w:rPr>
          <w:rFonts w:ascii="Times New Roman" w:hAnsi="Times New Roman"/>
          <w:sz w:val="30"/>
          <w:szCs w:val="30"/>
        </w:rPr>
        <w:t>рекультивировано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r w:rsidR="009E173E">
        <w:rPr>
          <w:rFonts w:ascii="Times New Roman" w:hAnsi="Times New Roman"/>
          <w:sz w:val="30"/>
          <w:szCs w:val="30"/>
        </w:rPr>
        <w:t>17</w:t>
      </w:r>
      <w:r>
        <w:rPr>
          <w:rFonts w:ascii="Times New Roman" w:hAnsi="Times New Roman"/>
          <w:sz w:val="30"/>
          <w:szCs w:val="30"/>
        </w:rPr>
        <w:t xml:space="preserve"> мини-полигонов</w:t>
      </w:r>
      <w:r w:rsidR="00655008">
        <w:rPr>
          <w:rFonts w:ascii="Times New Roman" w:hAnsi="Times New Roman"/>
          <w:sz w:val="30"/>
          <w:szCs w:val="30"/>
        </w:rPr>
        <w:t xml:space="preserve">, </w:t>
      </w:r>
      <w:r w:rsidR="009E173E">
        <w:rPr>
          <w:rFonts w:ascii="Times New Roman" w:hAnsi="Times New Roman"/>
          <w:sz w:val="30"/>
          <w:szCs w:val="30"/>
        </w:rPr>
        <w:t>в</w:t>
      </w:r>
      <w:r w:rsidR="00655008">
        <w:rPr>
          <w:rFonts w:ascii="Times New Roman" w:hAnsi="Times New Roman"/>
          <w:sz w:val="30"/>
          <w:szCs w:val="30"/>
        </w:rPr>
        <w:t xml:space="preserve"> 20</w:t>
      </w:r>
      <w:r w:rsidR="009E173E">
        <w:rPr>
          <w:rFonts w:ascii="Times New Roman" w:hAnsi="Times New Roman"/>
          <w:sz w:val="30"/>
          <w:szCs w:val="30"/>
        </w:rPr>
        <w:t>20</w:t>
      </w:r>
      <w:r w:rsidR="00655008">
        <w:rPr>
          <w:rFonts w:ascii="Times New Roman" w:hAnsi="Times New Roman"/>
          <w:sz w:val="30"/>
          <w:szCs w:val="30"/>
        </w:rPr>
        <w:t xml:space="preserve"> год </w:t>
      </w:r>
      <w:r w:rsidR="0010384E">
        <w:rPr>
          <w:rFonts w:ascii="Times New Roman" w:hAnsi="Times New Roman"/>
          <w:sz w:val="30"/>
          <w:szCs w:val="30"/>
        </w:rPr>
        <w:t xml:space="preserve">– </w:t>
      </w:r>
      <w:r w:rsidR="009E173E">
        <w:rPr>
          <w:rFonts w:ascii="Times New Roman" w:hAnsi="Times New Roman"/>
          <w:sz w:val="30"/>
          <w:szCs w:val="30"/>
        </w:rPr>
        <w:t>1</w:t>
      </w:r>
      <w:r w:rsidR="0010384E">
        <w:rPr>
          <w:rFonts w:ascii="Times New Roman" w:hAnsi="Times New Roman"/>
          <w:sz w:val="30"/>
          <w:szCs w:val="30"/>
        </w:rPr>
        <w:t>5 мини-полигонов.</w:t>
      </w:r>
      <w:r w:rsidR="004E654D">
        <w:rPr>
          <w:rFonts w:ascii="Times New Roman" w:hAnsi="Times New Roman"/>
          <w:sz w:val="30"/>
          <w:szCs w:val="30"/>
        </w:rPr>
        <w:t xml:space="preserve"> В 2022 году проведены работы по рекультивации полигона ТКО д. Кости.</w:t>
      </w:r>
      <w:r w:rsidR="00DD5286">
        <w:rPr>
          <w:rFonts w:ascii="Times New Roman" w:hAnsi="Times New Roman"/>
          <w:sz w:val="30"/>
          <w:szCs w:val="30"/>
        </w:rPr>
        <w:t xml:space="preserve"> В настоящее время все мини-полигоны на территории Ивьевского района ликвидированы.</w:t>
      </w:r>
    </w:p>
    <w:p w14:paraId="3524BBA3" w14:textId="77777777" w:rsidR="008238E4" w:rsidRPr="008238E4" w:rsidRDefault="008238E4" w:rsidP="001B2699">
      <w:pPr>
        <w:pStyle w:val="table10"/>
        <w:ind w:firstLine="709"/>
        <w:jc w:val="both"/>
        <w:rPr>
          <w:rFonts w:eastAsia="Calibri"/>
          <w:sz w:val="30"/>
          <w:szCs w:val="30"/>
          <w:lang w:eastAsia="en-US"/>
        </w:rPr>
      </w:pPr>
    </w:p>
    <w:sectPr w:rsidR="008238E4" w:rsidRPr="008238E4" w:rsidSect="00A34FF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1A0D"/>
    <w:multiLevelType w:val="hybridMultilevel"/>
    <w:tmpl w:val="D19ABCB8"/>
    <w:lvl w:ilvl="0" w:tplc="2A80E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F958D6"/>
    <w:multiLevelType w:val="hybridMultilevel"/>
    <w:tmpl w:val="E81E6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A3D"/>
    <w:multiLevelType w:val="hybridMultilevel"/>
    <w:tmpl w:val="DEFE4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24F"/>
    <w:rsid w:val="00005D12"/>
    <w:rsid w:val="000156B2"/>
    <w:rsid w:val="0002264A"/>
    <w:rsid w:val="00046021"/>
    <w:rsid w:val="00066BCF"/>
    <w:rsid w:val="00092417"/>
    <w:rsid w:val="0009563C"/>
    <w:rsid w:val="000B2814"/>
    <w:rsid w:val="000C024F"/>
    <w:rsid w:val="000E1538"/>
    <w:rsid w:val="000F0BFB"/>
    <w:rsid w:val="00100E3A"/>
    <w:rsid w:val="00102FE5"/>
    <w:rsid w:val="0010384E"/>
    <w:rsid w:val="00121175"/>
    <w:rsid w:val="00177F8A"/>
    <w:rsid w:val="001811EA"/>
    <w:rsid w:val="001B2699"/>
    <w:rsid w:val="00251ECE"/>
    <w:rsid w:val="002732A4"/>
    <w:rsid w:val="002E3C6E"/>
    <w:rsid w:val="002E67F9"/>
    <w:rsid w:val="00346766"/>
    <w:rsid w:val="0035183C"/>
    <w:rsid w:val="0038435A"/>
    <w:rsid w:val="003C42BC"/>
    <w:rsid w:val="003D2806"/>
    <w:rsid w:val="003D413B"/>
    <w:rsid w:val="00404688"/>
    <w:rsid w:val="004176F3"/>
    <w:rsid w:val="004A4828"/>
    <w:rsid w:val="004B141C"/>
    <w:rsid w:val="004E654D"/>
    <w:rsid w:val="005065D8"/>
    <w:rsid w:val="00533F36"/>
    <w:rsid w:val="005435D2"/>
    <w:rsid w:val="0056090B"/>
    <w:rsid w:val="005720BD"/>
    <w:rsid w:val="005850BE"/>
    <w:rsid w:val="0059460A"/>
    <w:rsid w:val="005E3D3A"/>
    <w:rsid w:val="006004E3"/>
    <w:rsid w:val="00633865"/>
    <w:rsid w:val="00655008"/>
    <w:rsid w:val="00667B82"/>
    <w:rsid w:val="006824AE"/>
    <w:rsid w:val="006E4701"/>
    <w:rsid w:val="00703611"/>
    <w:rsid w:val="0071582D"/>
    <w:rsid w:val="007752C9"/>
    <w:rsid w:val="00781036"/>
    <w:rsid w:val="0078330D"/>
    <w:rsid w:val="007B2EAD"/>
    <w:rsid w:val="007C5A7C"/>
    <w:rsid w:val="007E0256"/>
    <w:rsid w:val="008238E4"/>
    <w:rsid w:val="00823CEF"/>
    <w:rsid w:val="00825E66"/>
    <w:rsid w:val="008518C4"/>
    <w:rsid w:val="00901FDF"/>
    <w:rsid w:val="00913057"/>
    <w:rsid w:val="00975B04"/>
    <w:rsid w:val="00985385"/>
    <w:rsid w:val="009A2A24"/>
    <w:rsid w:val="009A307F"/>
    <w:rsid w:val="009A596D"/>
    <w:rsid w:val="009D38D2"/>
    <w:rsid w:val="009E173E"/>
    <w:rsid w:val="00A34FF4"/>
    <w:rsid w:val="00A64570"/>
    <w:rsid w:val="00A967F1"/>
    <w:rsid w:val="00AB03C5"/>
    <w:rsid w:val="00AD1C1B"/>
    <w:rsid w:val="00AD51E1"/>
    <w:rsid w:val="00AF03EA"/>
    <w:rsid w:val="00B44AB7"/>
    <w:rsid w:val="00B85FA7"/>
    <w:rsid w:val="00B9261B"/>
    <w:rsid w:val="00BA2E62"/>
    <w:rsid w:val="00BB5954"/>
    <w:rsid w:val="00BB6B79"/>
    <w:rsid w:val="00BD23D9"/>
    <w:rsid w:val="00BD7D8C"/>
    <w:rsid w:val="00C25F24"/>
    <w:rsid w:val="00C40E06"/>
    <w:rsid w:val="00CC38A7"/>
    <w:rsid w:val="00CF6671"/>
    <w:rsid w:val="00D10BB8"/>
    <w:rsid w:val="00D141D7"/>
    <w:rsid w:val="00D458A3"/>
    <w:rsid w:val="00D811C7"/>
    <w:rsid w:val="00D86C40"/>
    <w:rsid w:val="00D945E6"/>
    <w:rsid w:val="00DA2F8A"/>
    <w:rsid w:val="00DD5286"/>
    <w:rsid w:val="00DE5E82"/>
    <w:rsid w:val="00DF443E"/>
    <w:rsid w:val="00E00ECD"/>
    <w:rsid w:val="00E15172"/>
    <w:rsid w:val="00E15454"/>
    <w:rsid w:val="00E56868"/>
    <w:rsid w:val="00E60A46"/>
    <w:rsid w:val="00E854C5"/>
    <w:rsid w:val="00E92978"/>
    <w:rsid w:val="00EE261C"/>
    <w:rsid w:val="00F11A45"/>
    <w:rsid w:val="00F527A0"/>
    <w:rsid w:val="00F93FC6"/>
    <w:rsid w:val="00FD11F8"/>
    <w:rsid w:val="00FF19BF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1B5C3"/>
  <w15:docId w15:val="{DFAAAD51-FDD6-41A5-8D9F-EC67D9D1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02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E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0C02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C024F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024F"/>
    <w:pPr>
      <w:ind w:left="720"/>
      <w:contextualSpacing/>
    </w:pPr>
  </w:style>
  <w:style w:type="character" w:styleId="a4">
    <w:name w:val="Strong"/>
    <w:uiPriority w:val="22"/>
    <w:qFormat/>
    <w:rsid w:val="00E92978"/>
    <w:rPr>
      <w:b/>
      <w:bCs/>
    </w:rPr>
  </w:style>
  <w:style w:type="table" w:styleId="a5">
    <w:name w:val="Table Grid"/>
    <w:basedOn w:val="a1"/>
    <w:rsid w:val="00FF19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67F9"/>
    <w:rPr>
      <w:rFonts w:ascii="Times New Roman" w:eastAsia="Times New Roman" w:hAnsi="Times New Roman"/>
      <w:b/>
      <w:bCs/>
      <w:kern w:val="36"/>
      <w:sz w:val="48"/>
      <w:szCs w:val="48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5CB6-700F-4881-9CC3-32F2871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экологической ситуации в Ивьевском районе</vt:lpstr>
    </vt:vector>
  </TitlesOfParts>
  <Company>SPecialiST RePack &amp; SanBuild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экологической ситуации в Ивьевском районе</dc:title>
  <dc:creator>qwerty</dc:creator>
  <cp:lastModifiedBy>Nachideologia</cp:lastModifiedBy>
  <cp:revision>6</cp:revision>
  <dcterms:created xsi:type="dcterms:W3CDTF">2023-06-13T07:22:00Z</dcterms:created>
  <dcterms:modified xsi:type="dcterms:W3CDTF">2023-06-13T08:38:00Z</dcterms:modified>
</cp:coreProperties>
</file>