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27" w:rsidRPr="0078120E" w:rsidRDefault="00C01527" w:rsidP="00627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426"/>
        <w:jc w:val="center"/>
        <w:rPr>
          <w:rFonts w:ascii="Times New Roman" w:hAnsi="Times New Roman"/>
          <w:sz w:val="24"/>
          <w:lang w:val="ru-RU"/>
        </w:rPr>
      </w:pPr>
    </w:p>
    <w:p w:rsidR="004E7ED8" w:rsidRDefault="004E7ED8" w:rsidP="0078120E">
      <w:pPr>
        <w:ind w:left="-993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6F0A" w:rsidRDefault="00513493" w:rsidP="00513493">
      <w:pPr>
        <w:ind w:left="-142"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Ивьевском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районе реализуется проект по улучшению жилищно-коммунального хозяйства при поддержке Европейского союза</w:t>
      </w:r>
    </w:p>
    <w:p w:rsidR="00513493" w:rsidRDefault="00513493" w:rsidP="00513493">
      <w:pPr>
        <w:ind w:left="-142"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13493" w:rsidRDefault="00513493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513493">
        <w:rPr>
          <w:rFonts w:ascii="Times New Roman" w:hAnsi="Times New Roman"/>
          <w:sz w:val="28"/>
          <w:szCs w:val="28"/>
          <w:lang w:val="ru-RU"/>
        </w:rPr>
        <w:t>В 2016 – 2019 году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Ивьевском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районе реализуется проект «Потребность в эффективном управлении жилищно-коммунальным хозяйством», который финансируется Европейским союзом. </w:t>
      </w:r>
    </w:p>
    <w:p w:rsidR="00963F46" w:rsidRDefault="00963F46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3F46" w:rsidRDefault="005B3FEB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Проект направлен на усовершенствование сферы жилищно-коммунального хозяйства и повышение уровня информированности граждан об их правах и обязанностях в сфере ЖКХ. </w:t>
      </w:r>
    </w:p>
    <w:p w:rsidR="005B3FEB" w:rsidRDefault="005B3FEB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3FEB" w:rsidRDefault="005B3FEB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Проект реализуется в двух пилотных районах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Ивьевском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Вилейском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Его исполнителями выступают МОО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Экопартнерство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Ивьевский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райисполком,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Вилейский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райисполком, Белорусское общество защиты потребителей. Бюджет проекта составляет 702,7 тысяч евро, где вклад Европейского союза – 632,4 тысячи евро.</w:t>
      </w:r>
    </w:p>
    <w:p w:rsidR="005B3FEB" w:rsidRDefault="005B3FEB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AB4" w:rsidRPr="00C26AB4" w:rsidRDefault="005B3FEB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рамках проекта в</w:t>
      </w:r>
      <w:r w:rsidRPr="005B3FE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3FEB">
        <w:rPr>
          <w:rFonts w:ascii="Times New Roman" w:hAnsi="Times New Roman"/>
          <w:sz w:val="28"/>
          <w:szCs w:val="28"/>
          <w:lang w:val="ru-RU"/>
        </w:rPr>
        <w:t>Ивьевском</w:t>
      </w:r>
      <w:proofErr w:type="spellEnd"/>
      <w:r w:rsidRPr="005B3FEB">
        <w:rPr>
          <w:rFonts w:ascii="Times New Roman" w:hAnsi="Times New Roman"/>
          <w:sz w:val="28"/>
          <w:szCs w:val="28"/>
          <w:lang w:val="ru-RU"/>
        </w:rPr>
        <w:t xml:space="preserve"> районе проведена модернизация водозабора с заменой трубопроводов, запорной арматуры и старого насосного оборудования на более современное и </w:t>
      </w:r>
      <w:proofErr w:type="spellStart"/>
      <w:r w:rsidRPr="005B3FEB">
        <w:rPr>
          <w:rFonts w:ascii="Times New Roman" w:hAnsi="Times New Roman"/>
          <w:sz w:val="28"/>
          <w:szCs w:val="28"/>
          <w:lang w:val="ru-RU"/>
        </w:rPr>
        <w:t>энергоэффективное</w:t>
      </w:r>
      <w:proofErr w:type="spellEnd"/>
      <w:r w:rsidRPr="005B3FEB">
        <w:rPr>
          <w:rFonts w:ascii="Times New Roman" w:hAnsi="Times New Roman"/>
          <w:sz w:val="28"/>
          <w:szCs w:val="28"/>
          <w:lang w:val="ru-RU"/>
        </w:rPr>
        <w:t>. Осуществлена автоматизация и диспетчеризация станции</w:t>
      </w:r>
      <w:r w:rsidR="00C26AB4">
        <w:rPr>
          <w:rFonts w:ascii="Times New Roman" w:hAnsi="Times New Roman"/>
          <w:sz w:val="28"/>
          <w:szCs w:val="28"/>
          <w:lang w:val="ru-RU"/>
        </w:rPr>
        <w:t xml:space="preserve"> водоснабжения</w:t>
      </w:r>
      <w:r w:rsidRPr="005B3FEB">
        <w:rPr>
          <w:rFonts w:ascii="Times New Roman" w:hAnsi="Times New Roman"/>
          <w:sz w:val="28"/>
          <w:szCs w:val="28"/>
          <w:lang w:val="ru-RU"/>
        </w:rPr>
        <w:t>.</w:t>
      </w:r>
      <w:r w:rsidR="00695D98">
        <w:rPr>
          <w:rFonts w:ascii="Times New Roman" w:hAnsi="Times New Roman"/>
          <w:sz w:val="28"/>
          <w:szCs w:val="28"/>
          <w:lang w:val="ru-RU"/>
        </w:rPr>
        <w:t xml:space="preserve"> В июне 2018 года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5D98">
        <w:rPr>
          <w:rFonts w:ascii="Times New Roman" w:hAnsi="Times New Roman"/>
          <w:sz w:val="28"/>
          <w:szCs w:val="28"/>
          <w:lang w:val="ru-RU"/>
        </w:rPr>
        <w:t>открыта станция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6AB4">
        <w:rPr>
          <w:rFonts w:ascii="Times New Roman" w:hAnsi="Times New Roman"/>
          <w:sz w:val="28"/>
          <w:szCs w:val="28"/>
          <w:lang w:val="ru-RU"/>
        </w:rPr>
        <w:t>обезжелезивания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95D98" w:rsidRPr="00695D98">
        <w:rPr>
          <w:rFonts w:ascii="Times New Roman" w:hAnsi="Times New Roman"/>
          <w:sz w:val="28"/>
          <w:szCs w:val="28"/>
          <w:lang w:val="ru-RU"/>
        </w:rPr>
        <w:t xml:space="preserve">Благодаря вводу объекта в эксплуатацию </w:t>
      </w:r>
      <w:proofErr w:type="spellStart"/>
      <w:r w:rsidR="00695D98" w:rsidRPr="00695D98">
        <w:rPr>
          <w:rFonts w:ascii="Times New Roman" w:hAnsi="Times New Roman"/>
          <w:sz w:val="28"/>
          <w:szCs w:val="28"/>
          <w:lang w:val="ru-RU"/>
        </w:rPr>
        <w:t>Ивьевская</w:t>
      </w:r>
      <w:proofErr w:type="spellEnd"/>
      <w:r w:rsidR="00695D98" w:rsidRPr="00695D98">
        <w:rPr>
          <w:rFonts w:ascii="Times New Roman" w:hAnsi="Times New Roman"/>
          <w:sz w:val="28"/>
          <w:szCs w:val="28"/>
          <w:lang w:val="ru-RU"/>
        </w:rPr>
        <w:t xml:space="preserve"> больница и близлежащий к ней район обеспечены качественной питьевой водой.</w:t>
      </w:r>
      <w:r w:rsidR="00695D9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B3FEB" w:rsidRDefault="00C26AB4" w:rsidP="00C26AB4">
      <w:pPr>
        <w:tabs>
          <w:tab w:val="left" w:pos="1740"/>
        </w:tabs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C26AB4" w:rsidRDefault="00C26AB4" w:rsidP="00C26AB4">
      <w:pPr>
        <w:tabs>
          <w:tab w:val="left" w:pos="1740"/>
        </w:tabs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Вилейского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Pr="00C26AB4">
        <w:rPr>
          <w:rFonts w:ascii="Times New Roman" w:hAnsi="Times New Roman"/>
          <w:sz w:val="28"/>
          <w:szCs w:val="28"/>
          <w:lang w:val="ru-RU"/>
        </w:rPr>
        <w:t xml:space="preserve">закуплены 111 контейнеров для раздельного сбора отходов, линия для прессования и </w:t>
      </w:r>
      <w:proofErr w:type="spellStart"/>
      <w:r w:rsidRPr="00C26AB4">
        <w:rPr>
          <w:rFonts w:ascii="Times New Roman" w:hAnsi="Times New Roman"/>
          <w:sz w:val="28"/>
          <w:szCs w:val="28"/>
          <w:lang w:val="ru-RU"/>
        </w:rPr>
        <w:t>тюкования</w:t>
      </w:r>
      <w:proofErr w:type="spellEnd"/>
      <w:r w:rsidRPr="00C26AB4">
        <w:rPr>
          <w:rFonts w:ascii="Times New Roman" w:hAnsi="Times New Roman"/>
          <w:sz w:val="28"/>
          <w:szCs w:val="28"/>
          <w:lang w:val="ru-RU"/>
        </w:rPr>
        <w:t xml:space="preserve"> отходов пластика, а также мусоровоз.</w:t>
      </w:r>
    </w:p>
    <w:p w:rsidR="00C26AB4" w:rsidRDefault="00C26AB4" w:rsidP="00C26AB4">
      <w:pPr>
        <w:tabs>
          <w:tab w:val="left" w:pos="1740"/>
        </w:tabs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3FEB" w:rsidRDefault="005B3FEB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представителей </w:t>
      </w:r>
      <w:proofErr w:type="spellStart"/>
      <w:r w:rsidR="00C26AB4">
        <w:rPr>
          <w:rFonts w:ascii="Times New Roman" w:hAnsi="Times New Roman"/>
          <w:sz w:val="28"/>
          <w:szCs w:val="28"/>
          <w:lang w:val="ru-RU"/>
        </w:rPr>
        <w:t>Ивьевского</w:t>
      </w:r>
      <w:proofErr w:type="spellEnd"/>
      <w:r w:rsidR="00C26AB4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C26AB4">
        <w:rPr>
          <w:rFonts w:ascii="Times New Roman" w:hAnsi="Times New Roman"/>
          <w:sz w:val="28"/>
          <w:szCs w:val="28"/>
          <w:lang w:val="ru-RU"/>
        </w:rPr>
        <w:t>Вилеского</w:t>
      </w:r>
      <w:proofErr w:type="spellEnd"/>
      <w:r w:rsidR="00C26A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ЖКХ были организованы обучающие семинары по вопросам </w:t>
      </w:r>
      <w:r w:rsidR="00695D98">
        <w:rPr>
          <w:rFonts w:ascii="Times New Roman" w:hAnsi="Times New Roman"/>
          <w:sz w:val="28"/>
          <w:szCs w:val="28"/>
          <w:lang w:val="ru-RU"/>
        </w:rPr>
        <w:t xml:space="preserve">технологии очистки сточных вод, нормативных требования и проблемных аспектах защиты потребителей, внедрению социальной подотчетности. </w:t>
      </w:r>
    </w:p>
    <w:p w:rsidR="005B3FEB" w:rsidRDefault="005B3FEB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3FEB" w:rsidRDefault="005B3FEB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изучения иностранного опыта в сфере жилищно-коммунального хозяйства были организованы два ознакомительных визита в Германию и Эстонию, в которых приняли участие представители райисполком</w:t>
      </w:r>
      <w:r w:rsidR="00C26AB4">
        <w:rPr>
          <w:rFonts w:ascii="Times New Roman" w:hAnsi="Times New Roman"/>
          <w:sz w:val="28"/>
          <w:szCs w:val="28"/>
          <w:lang w:val="ru-RU"/>
        </w:rPr>
        <w:t>ов и предприятий ЖКХ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26AB4" w:rsidRDefault="00C26AB4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AB4" w:rsidRDefault="00C26AB4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26AB4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Ивьевском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Вилейском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AB4">
        <w:rPr>
          <w:rFonts w:ascii="Times New Roman" w:hAnsi="Times New Roman"/>
          <w:sz w:val="28"/>
          <w:szCs w:val="28"/>
          <w:lang w:val="ru-RU"/>
        </w:rPr>
        <w:t xml:space="preserve">созданы </w:t>
      </w:r>
      <w:proofErr w:type="spellStart"/>
      <w:r w:rsidRPr="00C26AB4">
        <w:rPr>
          <w:rFonts w:ascii="Times New Roman" w:hAnsi="Times New Roman"/>
          <w:sz w:val="28"/>
          <w:szCs w:val="28"/>
          <w:lang w:val="ru-RU"/>
        </w:rPr>
        <w:t>инфоцентры</w:t>
      </w:r>
      <w:proofErr w:type="spellEnd"/>
      <w:r w:rsidRPr="00C26AB4">
        <w:rPr>
          <w:rFonts w:ascii="Times New Roman" w:hAnsi="Times New Roman"/>
          <w:sz w:val="28"/>
          <w:szCs w:val="28"/>
          <w:lang w:val="ru-RU"/>
        </w:rPr>
        <w:t xml:space="preserve"> о работе коммунальных служб в социальных сетях. Местные жители теперь могут оперативно узнавать обо всех нововведениях в сфере ЖКХ, обсуждать горячие темы и задавать вопросы специалистам. </w:t>
      </w:r>
      <w:proofErr w:type="spellStart"/>
      <w:r w:rsidRPr="00C26AB4">
        <w:rPr>
          <w:rFonts w:ascii="Times New Roman" w:hAnsi="Times New Roman"/>
          <w:sz w:val="28"/>
          <w:szCs w:val="28"/>
          <w:lang w:val="ru-RU"/>
        </w:rPr>
        <w:t>Инфоцентры</w:t>
      </w:r>
      <w:proofErr w:type="spellEnd"/>
      <w:r w:rsidRPr="00C26AB4">
        <w:rPr>
          <w:rFonts w:ascii="Times New Roman" w:hAnsi="Times New Roman"/>
          <w:sz w:val="28"/>
          <w:szCs w:val="28"/>
          <w:lang w:val="ru-RU"/>
        </w:rPr>
        <w:t xml:space="preserve"> размещаются в социальной сети </w:t>
      </w:r>
      <w:proofErr w:type="spellStart"/>
      <w:r w:rsidRPr="00C26AB4">
        <w:rPr>
          <w:rFonts w:ascii="Times New Roman" w:hAnsi="Times New Roman"/>
          <w:sz w:val="28"/>
          <w:szCs w:val="28"/>
          <w:lang w:val="ru-RU"/>
        </w:rPr>
        <w:t>Вконтакте</w:t>
      </w:r>
      <w:proofErr w:type="spellEnd"/>
      <w:r w:rsidRPr="00C26AB4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Pr="00C26AB4">
        <w:rPr>
          <w:rFonts w:ascii="Times New Roman" w:hAnsi="Times New Roman"/>
          <w:sz w:val="28"/>
          <w:szCs w:val="28"/>
          <w:lang w:val="ru-RU"/>
        </w:rPr>
        <w:lastRenderedPageBreak/>
        <w:t>адресам: https://vk.com/kommunalka_ivye и https://vk.com/kommunalka_vileyka. Общее число подписчиков около двух тысяч.</w:t>
      </w:r>
    </w:p>
    <w:p w:rsidR="00C26AB4" w:rsidRPr="00C26AB4" w:rsidRDefault="00C26AB4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5948" w:rsidRDefault="00A35948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поддержке проекта был о</w:t>
      </w:r>
      <w:r w:rsidR="00C26AB4">
        <w:rPr>
          <w:rFonts w:ascii="Times New Roman" w:hAnsi="Times New Roman"/>
          <w:sz w:val="28"/>
          <w:szCs w:val="28"/>
          <w:lang w:val="ru-RU"/>
        </w:rPr>
        <w:t>бновлен сайт Ивьевского РУП ЖКХ</w:t>
      </w:r>
      <w:r>
        <w:rPr>
          <w:rFonts w:ascii="Times New Roman" w:hAnsi="Times New Roman"/>
          <w:sz w:val="28"/>
          <w:szCs w:val="28"/>
          <w:lang w:val="ru-RU"/>
        </w:rPr>
        <w:t>. Он размеща</w:t>
      </w:r>
      <w:r w:rsidR="00675A1B" w:rsidRPr="00E42079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тся</w:t>
      </w:r>
      <w:r w:rsidR="00C26AB4">
        <w:rPr>
          <w:rFonts w:ascii="Times New Roman" w:hAnsi="Times New Roman"/>
          <w:sz w:val="28"/>
          <w:szCs w:val="28"/>
          <w:lang w:val="ru-RU"/>
        </w:rPr>
        <w:t xml:space="preserve"> по адресу </w:t>
      </w:r>
      <w:r w:rsidR="00C26AB4" w:rsidRPr="00C26AB4">
        <w:rPr>
          <w:rFonts w:ascii="Times New Roman" w:hAnsi="Times New Roman"/>
          <w:sz w:val="28"/>
          <w:szCs w:val="28"/>
          <w:lang w:val="ru-RU"/>
        </w:rPr>
        <w:t>ivyegkh.by</w:t>
      </w:r>
      <w:r w:rsidR="00C26A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C26AB4">
        <w:rPr>
          <w:rFonts w:ascii="Times New Roman" w:hAnsi="Times New Roman"/>
          <w:sz w:val="28"/>
          <w:szCs w:val="28"/>
          <w:lang w:val="ru-RU"/>
        </w:rPr>
        <w:t>начал работать в январе 2018 года. Теперь посетители сайта могут легко находить информацию о предпри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C26AB4">
        <w:rPr>
          <w:rFonts w:ascii="Times New Roman" w:hAnsi="Times New Roman"/>
          <w:sz w:val="28"/>
          <w:szCs w:val="28"/>
          <w:lang w:val="ru-RU"/>
        </w:rPr>
        <w:t xml:space="preserve">тии, оказываемых услугах и тарифах. </w:t>
      </w:r>
      <w:r>
        <w:rPr>
          <w:rFonts w:ascii="Times New Roman" w:hAnsi="Times New Roman"/>
          <w:sz w:val="28"/>
          <w:szCs w:val="28"/>
          <w:lang w:val="ru-RU"/>
        </w:rPr>
        <w:t xml:space="preserve">На нем же можно ознакомиться и с </w:t>
      </w:r>
      <w:r w:rsidR="00695D98">
        <w:rPr>
          <w:rFonts w:ascii="Times New Roman" w:hAnsi="Times New Roman"/>
          <w:sz w:val="28"/>
          <w:szCs w:val="28"/>
          <w:lang w:val="ru-RU"/>
        </w:rPr>
        <w:t xml:space="preserve">разработанным в рамках проекта </w:t>
      </w:r>
      <w:r>
        <w:rPr>
          <w:rFonts w:ascii="Times New Roman" w:hAnsi="Times New Roman"/>
          <w:sz w:val="28"/>
          <w:szCs w:val="28"/>
          <w:lang w:val="ru-RU"/>
        </w:rPr>
        <w:t>общественным уставом предприятия</w:t>
      </w:r>
      <w:r w:rsidR="00695D98">
        <w:rPr>
          <w:rFonts w:ascii="Times New Roman" w:hAnsi="Times New Roman"/>
          <w:sz w:val="28"/>
          <w:szCs w:val="28"/>
          <w:lang w:val="ru-RU"/>
        </w:rPr>
        <w:t>.</w:t>
      </w:r>
    </w:p>
    <w:p w:rsidR="00695D98" w:rsidRDefault="00695D98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AB4" w:rsidRPr="00A35948" w:rsidRDefault="00A35948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Общественный устав - это </w:t>
      </w:r>
      <w:r w:rsidRPr="00A35948">
        <w:rPr>
          <w:rFonts w:ascii="Times New Roman" w:hAnsi="Times New Roman"/>
          <w:sz w:val="28"/>
          <w:szCs w:val="28"/>
          <w:lang w:val="ru-RU"/>
        </w:rPr>
        <w:t xml:space="preserve">письменное, добровольное заявление, сделанное </w:t>
      </w:r>
      <w:proofErr w:type="spellStart"/>
      <w:r w:rsidRPr="00A35948">
        <w:rPr>
          <w:rFonts w:ascii="Times New Roman" w:hAnsi="Times New Roman"/>
          <w:sz w:val="28"/>
          <w:szCs w:val="28"/>
          <w:lang w:val="ru-RU"/>
        </w:rPr>
        <w:t>Ивьевским</w:t>
      </w:r>
      <w:proofErr w:type="spellEnd"/>
      <w:r w:rsidRPr="00A35948">
        <w:rPr>
          <w:rFonts w:ascii="Times New Roman" w:hAnsi="Times New Roman"/>
          <w:sz w:val="28"/>
          <w:szCs w:val="28"/>
          <w:lang w:val="ru-RU"/>
        </w:rPr>
        <w:t xml:space="preserve"> РУП ЖКХ, которое касается оказываемых жилищно-коммунальных услуг (ЖКУ) и социальных стандартов обслуживания, а также представляет собой набор инструментов, состоящий из инициатив и идей для повышения стандартов качества, надежности и уровня обслуживания, привлечения общественности к более активному участию наиболее подходящим способом.</w:t>
      </w:r>
    </w:p>
    <w:p w:rsidR="00675A1B" w:rsidRPr="00C26AB4" w:rsidRDefault="00675A1B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A35948" w:rsidRDefault="00C26AB4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26AB4">
        <w:rPr>
          <w:rFonts w:ascii="Times New Roman" w:hAnsi="Times New Roman"/>
          <w:sz w:val="28"/>
          <w:szCs w:val="28"/>
          <w:lang w:val="ru-RU"/>
        </w:rPr>
        <w:t xml:space="preserve">Партнеры проекта проводят образовательные мероприятия по вопросам </w:t>
      </w:r>
      <w:proofErr w:type="spellStart"/>
      <w:r w:rsidRPr="00C26AB4">
        <w:rPr>
          <w:rFonts w:ascii="Times New Roman" w:hAnsi="Times New Roman"/>
          <w:sz w:val="28"/>
          <w:szCs w:val="28"/>
          <w:lang w:val="ru-RU"/>
        </w:rPr>
        <w:t>ресурсо</w:t>
      </w:r>
      <w:proofErr w:type="spellEnd"/>
      <w:r w:rsidRPr="00C26AB4">
        <w:rPr>
          <w:rFonts w:ascii="Times New Roman" w:hAnsi="Times New Roman"/>
          <w:sz w:val="28"/>
          <w:szCs w:val="28"/>
          <w:lang w:val="ru-RU"/>
        </w:rPr>
        <w:t xml:space="preserve">- и </w:t>
      </w:r>
      <w:proofErr w:type="spellStart"/>
      <w:r w:rsidRPr="00C26AB4">
        <w:rPr>
          <w:rFonts w:ascii="Times New Roman" w:hAnsi="Times New Roman"/>
          <w:sz w:val="28"/>
          <w:szCs w:val="28"/>
          <w:lang w:val="ru-RU"/>
        </w:rPr>
        <w:t>энергосбержения</w:t>
      </w:r>
      <w:proofErr w:type="spellEnd"/>
      <w:r w:rsidRPr="00C26AB4">
        <w:rPr>
          <w:rFonts w:ascii="Times New Roman" w:hAnsi="Times New Roman"/>
          <w:sz w:val="28"/>
          <w:szCs w:val="28"/>
          <w:lang w:val="ru-RU"/>
        </w:rPr>
        <w:t xml:space="preserve"> для учащихся и широкой общественности. </w:t>
      </w:r>
      <w:r w:rsidR="00A35948">
        <w:rPr>
          <w:rFonts w:ascii="Times New Roman" w:hAnsi="Times New Roman"/>
          <w:sz w:val="28"/>
          <w:szCs w:val="28"/>
          <w:lang w:val="ru-RU"/>
        </w:rPr>
        <w:t xml:space="preserve">Например, уже трижды был проведен конкурс детских рисунков для  календарей, проводились конкурс на лучшие фотографии о водных ресурсах </w:t>
      </w:r>
      <w:proofErr w:type="spellStart"/>
      <w:r w:rsidR="00A35948">
        <w:rPr>
          <w:rFonts w:ascii="Times New Roman" w:hAnsi="Times New Roman"/>
          <w:sz w:val="28"/>
          <w:szCs w:val="28"/>
          <w:lang w:val="ru-RU"/>
        </w:rPr>
        <w:t>Ивьевщины</w:t>
      </w:r>
      <w:proofErr w:type="spellEnd"/>
      <w:r w:rsidR="00A35948">
        <w:rPr>
          <w:rFonts w:ascii="Times New Roman" w:hAnsi="Times New Roman"/>
          <w:sz w:val="28"/>
          <w:szCs w:val="28"/>
          <w:lang w:val="ru-RU"/>
        </w:rPr>
        <w:t xml:space="preserve">, конкурс эссе ко Дню Земли, конкурс по сбору отработанных элементов питания среди учреждений образования. </w:t>
      </w:r>
    </w:p>
    <w:p w:rsidR="00A35948" w:rsidRDefault="00A35948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AB4" w:rsidRDefault="00C26AB4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C26AB4">
        <w:rPr>
          <w:rFonts w:ascii="Times New Roman" w:hAnsi="Times New Roman"/>
          <w:sz w:val="28"/>
          <w:szCs w:val="28"/>
          <w:lang w:val="ru-RU"/>
        </w:rPr>
        <w:t>Напечатаны и распространены различные информационные материалы: плакаты</w:t>
      </w:r>
      <w:r w:rsidR="00A35948">
        <w:rPr>
          <w:rFonts w:ascii="Times New Roman" w:hAnsi="Times New Roman"/>
          <w:sz w:val="28"/>
          <w:szCs w:val="28"/>
          <w:lang w:val="ru-RU"/>
        </w:rPr>
        <w:t xml:space="preserve"> по вопросам правильного обращения с отходами</w:t>
      </w:r>
      <w:r w:rsidRPr="00C26AB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35948">
        <w:rPr>
          <w:rFonts w:ascii="Times New Roman" w:hAnsi="Times New Roman"/>
          <w:sz w:val="28"/>
          <w:szCs w:val="28"/>
          <w:lang w:val="ru-RU"/>
        </w:rPr>
        <w:t xml:space="preserve">детские </w:t>
      </w:r>
      <w:r w:rsidRPr="00C26AB4">
        <w:rPr>
          <w:rFonts w:ascii="Times New Roman" w:hAnsi="Times New Roman"/>
          <w:sz w:val="28"/>
          <w:szCs w:val="28"/>
          <w:lang w:val="ru-RU"/>
        </w:rPr>
        <w:t>брошюры</w:t>
      </w:r>
      <w:r w:rsidR="00A35948">
        <w:rPr>
          <w:rFonts w:ascii="Times New Roman" w:hAnsi="Times New Roman"/>
          <w:sz w:val="28"/>
          <w:szCs w:val="28"/>
          <w:lang w:val="ru-RU"/>
        </w:rPr>
        <w:t xml:space="preserve"> о воде и отходах</w:t>
      </w:r>
      <w:r w:rsidRPr="00C26AB4">
        <w:rPr>
          <w:rFonts w:ascii="Times New Roman" w:hAnsi="Times New Roman"/>
          <w:sz w:val="28"/>
          <w:szCs w:val="28"/>
          <w:lang w:val="ru-RU"/>
        </w:rPr>
        <w:t>, накл</w:t>
      </w:r>
      <w:r w:rsidR="00695D98">
        <w:rPr>
          <w:rFonts w:ascii="Times New Roman" w:hAnsi="Times New Roman"/>
          <w:sz w:val="28"/>
          <w:szCs w:val="28"/>
          <w:lang w:val="ru-RU"/>
        </w:rPr>
        <w:t xml:space="preserve">ейки на контейнеры для отходов, </w:t>
      </w:r>
      <w:r w:rsidRPr="00C26AB4">
        <w:rPr>
          <w:rFonts w:ascii="Times New Roman" w:hAnsi="Times New Roman"/>
          <w:sz w:val="28"/>
          <w:szCs w:val="28"/>
          <w:lang w:val="ru-RU"/>
        </w:rPr>
        <w:t>карманный справочник с рекомендациями, куда сдавать различные виды отходов на территории района.</w:t>
      </w:r>
    </w:p>
    <w:p w:rsidR="00695D98" w:rsidRDefault="00695D98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3FEB" w:rsidRDefault="00695D98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настоящее время на территории Ивьевского района проводится мониторинг качества жилищно-коммунальных услуг с помощью анкетирования потребителей.</w:t>
      </w:r>
      <w:r w:rsidR="00675A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2079" w:rsidRPr="00E42079">
        <w:rPr>
          <w:rFonts w:ascii="Times New Roman" w:hAnsi="Times New Roman"/>
          <w:sz w:val="28"/>
          <w:szCs w:val="28"/>
          <w:lang w:val="ru-RU"/>
        </w:rPr>
        <w:t xml:space="preserve">Заполнить анкету можно в </w:t>
      </w:r>
      <w:proofErr w:type="spellStart"/>
      <w:r w:rsidR="00E42079" w:rsidRPr="00E42079">
        <w:rPr>
          <w:rFonts w:ascii="Times New Roman" w:hAnsi="Times New Roman"/>
          <w:sz w:val="28"/>
          <w:szCs w:val="28"/>
          <w:lang w:val="ru-RU"/>
        </w:rPr>
        <w:t>инфоцентре</w:t>
      </w:r>
      <w:proofErr w:type="spellEnd"/>
      <w:r w:rsidR="00E42079" w:rsidRPr="00E42079">
        <w:rPr>
          <w:rFonts w:ascii="Times New Roman" w:hAnsi="Times New Roman"/>
          <w:sz w:val="28"/>
          <w:szCs w:val="28"/>
          <w:lang w:val="ru-RU"/>
        </w:rPr>
        <w:t xml:space="preserve"> о работе коммунальных служб </w:t>
      </w:r>
      <w:proofErr w:type="spellStart"/>
      <w:r w:rsidR="00E42079" w:rsidRPr="00E42079">
        <w:rPr>
          <w:rFonts w:ascii="Times New Roman" w:hAnsi="Times New Roman"/>
          <w:sz w:val="28"/>
          <w:szCs w:val="28"/>
          <w:lang w:val="ru-RU"/>
        </w:rPr>
        <w:t>Ивья</w:t>
      </w:r>
      <w:proofErr w:type="spellEnd"/>
      <w:r w:rsidR="00E42079" w:rsidRPr="00E42079">
        <w:rPr>
          <w:rFonts w:ascii="Times New Roman" w:hAnsi="Times New Roman"/>
          <w:sz w:val="28"/>
          <w:szCs w:val="28"/>
          <w:lang w:val="ru-RU"/>
        </w:rPr>
        <w:t xml:space="preserve"> в социальной сети </w:t>
      </w:r>
      <w:proofErr w:type="spellStart"/>
      <w:r w:rsidR="00E42079" w:rsidRPr="00E42079">
        <w:rPr>
          <w:rFonts w:ascii="Times New Roman" w:hAnsi="Times New Roman"/>
          <w:sz w:val="28"/>
          <w:szCs w:val="28"/>
          <w:lang w:val="ru-RU"/>
        </w:rPr>
        <w:t>Вконтакте</w:t>
      </w:r>
      <w:proofErr w:type="spellEnd"/>
      <w:r w:rsidR="00E42079" w:rsidRPr="00E4207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42079" w:rsidRDefault="00E42079" w:rsidP="00C26AB4">
      <w:pPr>
        <w:ind w:left="-142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493" w:rsidRDefault="006C3F06" w:rsidP="009432D6">
      <w:pPr>
        <w:ind w:left="-142"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рамках проекта проводился конкурс пилотных инициатив, которые смогут получить финансовую поддержку Европейского союза. В </w:t>
      </w:r>
      <w:proofErr w:type="spellStart"/>
      <w:r w:rsidR="009432D6">
        <w:rPr>
          <w:rFonts w:ascii="Times New Roman" w:hAnsi="Times New Roman"/>
          <w:sz w:val="28"/>
          <w:szCs w:val="28"/>
          <w:lang w:val="ru-RU"/>
        </w:rPr>
        <w:t>Ивьевском</w:t>
      </w:r>
      <w:proofErr w:type="spellEnd"/>
      <w:r w:rsidR="009432D6">
        <w:rPr>
          <w:rFonts w:ascii="Times New Roman" w:hAnsi="Times New Roman"/>
          <w:sz w:val="28"/>
          <w:szCs w:val="28"/>
          <w:lang w:val="ru-RU"/>
        </w:rPr>
        <w:t xml:space="preserve"> районе победителем стала общественн</w:t>
      </w:r>
      <w:r w:rsidR="00C64FD6">
        <w:rPr>
          <w:rFonts w:ascii="Times New Roman" w:hAnsi="Times New Roman"/>
          <w:sz w:val="28"/>
          <w:szCs w:val="28"/>
          <w:lang w:val="ru-RU"/>
        </w:rPr>
        <w:t>ое</w:t>
      </w:r>
      <w:r w:rsidR="009432D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432D6">
        <w:rPr>
          <w:rFonts w:ascii="Times New Roman" w:hAnsi="Times New Roman"/>
          <w:sz w:val="28"/>
          <w:szCs w:val="28"/>
          <w:lang w:val="ru-RU"/>
        </w:rPr>
        <w:t>о</w:t>
      </w:r>
      <w:r w:rsidR="00C64FD6">
        <w:rPr>
          <w:rFonts w:ascii="Times New Roman" w:hAnsi="Times New Roman"/>
          <w:sz w:val="28"/>
          <w:szCs w:val="28"/>
          <w:lang w:val="ru-RU"/>
        </w:rPr>
        <w:t>бъединине</w:t>
      </w:r>
      <w:proofErr w:type="spellEnd"/>
      <w:r w:rsidR="009432D6">
        <w:rPr>
          <w:rFonts w:ascii="Times New Roman" w:hAnsi="Times New Roman"/>
          <w:sz w:val="28"/>
          <w:szCs w:val="28"/>
          <w:lang w:val="ru-RU"/>
        </w:rPr>
        <w:t xml:space="preserve"> «Белорусский союз женщин», которая построит в грунтово-растительную площадку для очистки сточных вод в </w:t>
      </w:r>
      <w:proofErr w:type="spellStart"/>
      <w:r w:rsidR="009432D6">
        <w:rPr>
          <w:rFonts w:ascii="Times New Roman" w:hAnsi="Times New Roman"/>
          <w:sz w:val="28"/>
          <w:szCs w:val="28"/>
          <w:lang w:val="ru-RU"/>
        </w:rPr>
        <w:t>агрогородке</w:t>
      </w:r>
      <w:proofErr w:type="spellEnd"/>
      <w:r w:rsidR="009432D6">
        <w:rPr>
          <w:rFonts w:ascii="Times New Roman" w:hAnsi="Times New Roman"/>
          <w:sz w:val="28"/>
          <w:szCs w:val="28"/>
          <w:lang w:val="ru-RU"/>
        </w:rPr>
        <w:t xml:space="preserve"> Центральная для дома совместного проживания пожилых людей. </w:t>
      </w:r>
      <w:r w:rsidR="00C64FD6">
        <w:rPr>
          <w:rFonts w:ascii="Times New Roman" w:hAnsi="Times New Roman"/>
          <w:sz w:val="28"/>
          <w:szCs w:val="28"/>
          <w:lang w:val="ru-RU"/>
        </w:rPr>
        <w:t>Нововведение</w:t>
      </w:r>
      <w:r w:rsidR="009432D6">
        <w:rPr>
          <w:rFonts w:ascii="Times New Roman" w:hAnsi="Times New Roman"/>
          <w:sz w:val="28"/>
          <w:szCs w:val="28"/>
          <w:lang w:val="ru-RU"/>
        </w:rPr>
        <w:t xml:space="preserve"> поможет социальному объекту отказаться от услуги по вызову ассенизаторской машины и уменьшит негативное влияние сточных вод на окружающую среду. </w:t>
      </w:r>
    </w:p>
    <w:p w:rsidR="00513493" w:rsidRPr="002E475B" w:rsidRDefault="00513493" w:rsidP="00513493">
      <w:pPr>
        <w:ind w:left="-426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513493" w:rsidRPr="002E475B" w:rsidSect="00BB2E3D">
      <w:headerReference w:type="default" r:id="rId7"/>
      <w:footerReference w:type="default" r:id="rId8"/>
      <w:pgSz w:w="11906" w:h="16838"/>
      <w:pgMar w:top="993" w:right="850" w:bottom="1134" w:left="1701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96" w:rsidRDefault="00AE2996" w:rsidP="00761ABB">
      <w:r>
        <w:separator/>
      </w:r>
    </w:p>
  </w:endnote>
  <w:endnote w:type="continuationSeparator" w:id="0">
    <w:p w:rsidR="00AE2996" w:rsidRDefault="00AE2996" w:rsidP="0076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214" w:rsidRPr="001A3214" w:rsidRDefault="001A3214">
    <w:pPr>
      <w:pStyle w:val="a7"/>
      <w:rPr>
        <w:sz w:val="16"/>
        <w:szCs w:val="16"/>
        <w:lang w:eastAsia="ru-RU"/>
      </w:rPr>
    </w:pPr>
    <w:r w:rsidRPr="001A3214">
      <w:rPr>
        <w:noProof/>
        <w:sz w:val="16"/>
        <w:szCs w:val="16"/>
        <w:lang w:val="ru-RU" w:eastAsia="ru-RU"/>
      </w:rPr>
      <w:drawing>
        <wp:anchor distT="0" distB="0" distL="114300" distR="114300" simplePos="0" relativeHeight="251663360" behindDoc="0" locked="0" layoutInCell="1" allowOverlap="1" wp14:anchorId="5FB971EE" wp14:editId="68549DF6">
          <wp:simplePos x="0" y="0"/>
          <wp:positionH relativeFrom="leftMargin">
            <wp:posOffset>548640</wp:posOffset>
          </wp:positionH>
          <wp:positionV relativeFrom="paragraph">
            <wp:posOffset>-109220</wp:posOffset>
          </wp:positionV>
          <wp:extent cx="891540" cy="591820"/>
          <wp:effectExtent l="0" t="0" r="3810" b="0"/>
          <wp:wrapSquare wrapText="bothSides"/>
          <wp:docPr id="60" name="Рисунок 60" descr="http://images.vector-images.com/113/e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mages.vector-images.com/113/eu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A3214">
      <w:rPr>
        <w:sz w:val="16"/>
        <w:szCs w:val="16"/>
      </w:rPr>
      <w:t>Пр</w:t>
    </w:r>
    <w:r w:rsidR="00377652">
      <w:rPr>
        <w:sz w:val="16"/>
        <w:szCs w:val="16"/>
      </w:rPr>
      <w:t>оект</w:t>
    </w:r>
    <w:proofErr w:type="spellEnd"/>
    <w:r w:rsidR="00377652">
      <w:rPr>
        <w:sz w:val="16"/>
        <w:szCs w:val="16"/>
      </w:rPr>
      <w:t xml:space="preserve"> </w:t>
    </w:r>
    <w:proofErr w:type="spellStart"/>
    <w:r w:rsidR="00377652">
      <w:rPr>
        <w:sz w:val="16"/>
        <w:szCs w:val="16"/>
      </w:rPr>
      <w:t>финансируется</w:t>
    </w:r>
    <w:proofErr w:type="spellEnd"/>
    <w:r w:rsidR="00377652">
      <w:rPr>
        <w:sz w:val="16"/>
        <w:szCs w:val="16"/>
      </w:rPr>
      <w:t xml:space="preserve"> </w:t>
    </w:r>
    <w:proofErr w:type="spellStart"/>
    <w:r w:rsidR="00377652">
      <w:rPr>
        <w:sz w:val="16"/>
        <w:szCs w:val="16"/>
      </w:rPr>
      <w:t>Европейским</w:t>
    </w:r>
    <w:proofErr w:type="spellEnd"/>
    <w:r w:rsidR="00377652">
      <w:rPr>
        <w:sz w:val="16"/>
        <w:szCs w:val="16"/>
      </w:rPr>
      <w:t xml:space="preserve"> </w:t>
    </w:r>
    <w:proofErr w:type="spellStart"/>
    <w:r w:rsidR="00377652">
      <w:rPr>
        <w:sz w:val="16"/>
        <w:szCs w:val="16"/>
      </w:rPr>
      <w:t>с</w:t>
    </w:r>
    <w:r w:rsidRPr="001A3214">
      <w:rPr>
        <w:sz w:val="16"/>
        <w:szCs w:val="16"/>
      </w:rPr>
      <w:t>оюз</w:t>
    </w:r>
    <w:r>
      <w:rPr>
        <w:sz w:val="16"/>
        <w:szCs w:val="16"/>
        <w:lang w:eastAsia="ru-RU"/>
      </w:rPr>
      <w:t>ом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96" w:rsidRDefault="00AE2996" w:rsidP="00761ABB">
      <w:r>
        <w:separator/>
      </w:r>
    </w:p>
  </w:footnote>
  <w:footnote w:type="continuationSeparator" w:id="0">
    <w:p w:rsidR="00AE2996" w:rsidRDefault="00AE2996" w:rsidP="00761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27" w:rsidRDefault="00991D98" w:rsidP="00C01527">
    <w:pPr>
      <w:pStyle w:val="a5"/>
      <w:rPr>
        <w:noProof/>
        <w:lang w:val="ru-RU" w:eastAsia="ru-RU"/>
      </w:rPr>
    </w:pPr>
    <w:r w:rsidRPr="00377652">
      <w:rPr>
        <w:noProof/>
        <w:lang w:val="ru-RU" w:eastAsia="ru-RU"/>
      </w:rPr>
      <w:drawing>
        <wp:anchor distT="0" distB="0" distL="114300" distR="114300" simplePos="0" relativeHeight="251668480" behindDoc="0" locked="0" layoutInCell="1" allowOverlap="1" wp14:anchorId="0B94CA6E" wp14:editId="66269555">
          <wp:simplePos x="0" y="0"/>
          <wp:positionH relativeFrom="column">
            <wp:posOffset>-348615</wp:posOffset>
          </wp:positionH>
          <wp:positionV relativeFrom="paragraph">
            <wp:posOffset>-230505</wp:posOffset>
          </wp:positionV>
          <wp:extent cx="510540" cy="613410"/>
          <wp:effectExtent l="0" t="0" r="3810" b="0"/>
          <wp:wrapSquare wrapText="bothSides"/>
          <wp:docPr id="3" name="Рисунок 3" descr="C:\Users\alesia.chumakova\Desktop\gerb_vilei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sia.chumakova\Desktop\gerb_vilei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6432" behindDoc="0" locked="0" layoutInCell="1" allowOverlap="1" wp14:anchorId="66DEDDB8" wp14:editId="0EECB9F5">
          <wp:simplePos x="0" y="0"/>
          <wp:positionH relativeFrom="column">
            <wp:posOffset>862965</wp:posOffset>
          </wp:positionH>
          <wp:positionV relativeFrom="paragraph">
            <wp:posOffset>-215265</wp:posOffset>
          </wp:positionV>
          <wp:extent cx="571500" cy="586740"/>
          <wp:effectExtent l="0" t="0" r="0" b="3810"/>
          <wp:wrapSquare wrapText="bothSides"/>
          <wp:docPr id="61" name="Рисунок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7652">
      <w:rPr>
        <w:noProof/>
        <w:lang w:val="ru-RU" w:eastAsia="ru-RU"/>
      </w:rPr>
      <w:drawing>
        <wp:anchor distT="0" distB="0" distL="114300" distR="114300" simplePos="0" relativeHeight="251667456" behindDoc="0" locked="0" layoutInCell="1" allowOverlap="1" wp14:anchorId="2AA6A4E0" wp14:editId="560FFA0B">
          <wp:simplePos x="0" y="0"/>
          <wp:positionH relativeFrom="column">
            <wp:posOffset>3377565</wp:posOffset>
          </wp:positionH>
          <wp:positionV relativeFrom="paragraph">
            <wp:posOffset>-163830</wp:posOffset>
          </wp:positionV>
          <wp:extent cx="1158240" cy="579120"/>
          <wp:effectExtent l="0" t="0" r="3810" b="0"/>
          <wp:wrapSquare wrapText="bothSides"/>
          <wp:docPr id="2" name="Рисунок 2" descr="C:\Users\alesia.chumakova\Desktop\Новый лого_исходные файлы\eco_logo_color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sia.chumakova\Desktop\Новый лого_исходные файлы\eco_logo_color_ru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56F">
      <w:rPr>
        <w:noProof/>
        <w:lang w:val="ru-RU" w:eastAsia="ru-RU"/>
      </w:rPr>
      <w:drawing>
        <wp:anchor distT="0" distB="0" distL="114300" distR="114300" simplePos="0" relativeHeight="251665408" behindDoc="0" locked="0" layoutInCell="1" allowOverlap="1" wp14:anchorId="3DF85B94" wp14:editId="7BDDFF99">
          <wp:simplePos x="0" y="0"/>
          <wp:positionH relativeFrom="column">
            <wp:posOffset>1990725</wp:posOffset>
          </wp:positionH>
          <wp:positionV relativeFrom="paragraph">
            <wp:posOffset>-207645</wp:posOffset>
          </wp:positionV>
          <wp:extent cx="894080" cy="472440"/>
          <wp:effectExtent l="0" t="0" r="1270" b="3810"/>
          <wp:wrapSquare wrapText="bothSides"/>
          <wp:docPr id="58" name="Рисунок 58" descr="P:\BelHazCampaign\Action 7 Project management\7.3 Project visibility\Logos\B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BelHazCampaign\Action 7 Project management\7.3 Project visibility\Logos\BSC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EF5" w:rsidRPr="0078120E">
      <w:rPr>
        <w:noProof/>
        <w:lang w:val="ru-RU" w:eastAsia="ru-RU"/>
      </w:rPr>
      <w:drawing>
        <wp:anchor distT="0" distB="0" distL="114300" distR="114300" simplePos="0" relativeHeight="251669504" behindDoc="0" locked="0" layoutInCell="1" allowOverlap="1" wp14:anchorId="72217F2B" wp14:editId="0A189713">
          <wp:simplePos x="0" y="0"/>
          <wp:positionH relativeFrom="column">
            <wp:posOffset>5111115</wp:posOffset>
          </wp:positionH>
          <wp:positionV relativeFrom="paragraph">
            <wp:posOffset>-298450</wp:posOffset>
          </wp:positionV>
          <wp:extent cx="876300" cy="864235"/>
          <wp:effectExtent l="0" t="0" r="0" b="0"/>
          <wp:wrapSquare wrapText="bothSides"/>
          <wp:docPr id="1" name="Рисунок 1" descr="Z:\Общие документы\Фирменный стиль_Demand\логотип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Общие документы\Фирменный стиль_Demand\логотип png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527">
      <w:rPr>
        <w:noProof/>
        <w:lang w:val="ru-RU" w:eastAsia="ru-RU"/>
      </w:rPr>
      <w:t xml:space="preserve">                    </w:t>
    </w:r>
  </w:p>
  <w:p w:rsidR="00377652" w:rsidRDefault="00377652" w:rsidP="0078120E">
    <w:pPr>
      <w:pStyle w:val="a5"/>
      <w:jc w:val="center"/>
      <w:rPr>
        <w:noProof/>
        <w:lang w:val="ru-RU" w:eastAsia="ru-RU"/>
      </w:rPr>
    </w:pPr>
  </w:p>
  <w:p w:rsidR="00377652" w:rsidRDefault="00377652" w:rsidP="00C01527">
    <w:pPr>
      <w:pStyle w:val="a5"/>
      <w:rPr>
        <w:noProof/>
        <w:lang w:val="ru-RU" w:eastAsia="ru-RU"/>
      </w:rPr>
    </w:pPr>
  </w:p>
  <w:p w:rsidR="00377652" w:rsidRDefault="00377652" w:rsidP="00C01527">
    <w:pPr>
      <w:pStyle w:val="a5"/>
      <w:rPr>
        <w:noProof/>
        <w:lang w:val="ru-RU"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5EF"/>
    <w:multiLevelType w:val="hybridMultilevel"/>
    <w:tmpl w:val="88802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F38A4"/>
    <w:multiLevelType w:val="hybridMultilevel"/>
    <w:tmpl w:val="3DB6E58A"/>
    <w:lvl w:ilvl="0" w:tplc="0419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18E435A2">
      <w:numFmt w:val="bullet"/>
      <w:lvlText w:val="-"/>
      <w:lvlJc w:val="left"/>
      <w:pPr>
        <w:ind w:left="4284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E1"/>
    <w:rsid w:val="00004C98"/>
    <w:rsid w:val="000772AD"/>
    <w:rsid w:val="000E71EF"/>
    <w:rsid w:val="001016C4"/>
    <w:rsid w:val="0010235A"/>
    <w:rsid w:val="00103CCA"/>
    <w:rsid w:val="00107E24"/>
    <w:rsid w:val="00160ADA"/>
    <w:rsid w:val="0017520C"/>
    <w:rsid w:val="00187F0F"/>
    <w:rsid w:val="001A3214"/>
    <w:rsid w:val="001C453F"/>
    <w:rsid w:val="001D1B2C"/>
    <w:rsid w:val="00245023"/>
    <w:rsid w:val="00267523"/>
    <w:rsid w:val="002B03F6"/>
    <w:rsid w:val="002D2730"/>
    <w:rsid w:val="002E10F4"/>
    <w:rsid w:val="002E475B"/>
    <w:rsid w:val="00320296"/>
    <w:rsid w:val="00335346"/>
    <w:rsid w:val="003411A3"/>
    <w:rsid w:val="00352FEF"/>
    <w:rsid w:val="00377652"/>
    <w:rsid w:val="003A13A3"/>
    <w:rsid w:val="003D52F4"/>
    <w:rsid w:val="00493207"/>
    <w:rsid w:val="004E7ED8"/>
    <w:rsid w:val="00503FA3"/>
    <w:rsid w:val="00513493"/>
    <w:rsid w:val="00525F5D"/>
    <w:rsid w:val="005474AF"/>
    <w:rsid w:val="00592F1D"/>
    <w:rsid w:val="005A4990"/>
    <w:rsid w:val="005B3FEB"/>
    <w:rsid w:val="005B6F5B"/>
    <w:rsid w:val="005C38D0"/>
    <w:rsid w:val="005E0444"/>
    <w:rsid w:val="00610DF5"/>
    <w:rsid w:val="006141E7"/>
    <w:rsid w:val="00620E27"/>
    <w:rsid w:val="006245CA"/>
    <w:rsid w:val="0062772B"/>
    <w:rsid w:val="006470A4"/>
    <w:rsid w:val="00667E65"/>
    <w:rsid w:val="0067173A"/>
    <w:rsid w:val="00675A1B"/>
    <w:rsid w:val="00686369"/>
    <w:rsid w:val="00695D98"/>
    <w:rsid w:val="006C3F06"/>
    <w:rsid w:val="00720F6F"/>
    <w:rsid w:val="0074425D"/>
    <w:rsid w:val="0076071D"/>
    <w:rsid w:val="00761ABB"/>
    <w:rsid w:val="0078120E"/>
    <w:rsid w:val="007D7EB2"/>
    <w:rsid w:val="00804904"/>
    <w:rsid w:val="0080526B"/>
    <w:rsid w:val="00826845"/>
    <w:rsid w:val="00845EF5"/>
    <w:rsid w:val="00866C5D"/>
    <w:rsid w:val="008920F3"/>
    <w:rsid w:val="008E70DC"/>
    <w:rsid w:val="00901405"/>
    <w:rsid w:val="00903DA5"/>
    <w:rsid w:val="009432D6"/>
    <w:rsid w:val="00950600"/>
    <w:rsid w:val="00963F46"/>
    <w:rsid w:val="00991D98"/>
    <w:rsid w:val="00996D58"/>
    <w:rsid w:val="009E58C6"/>
    <w:rsid w:val="00A0362A"/>
    <w:rsid w:val="00A13107"/>
    <w:rsid w:val="00A138D9"/>
    <w:rsid w:val="00A2240F"/>
    <w:rsid w:val="00A2485B"/>
    <w:rsid w:val="00A3457E"/>
    <w:rsid w:val="00A35948"/>
    <w:rsid w:val="00A36563"/>
    <w:rsid w:val="00A4337F"/>
    <w:rsid w:val="00A615FB"/>
    <w:rsid w:val="00A6501D"/>
    <w:rsid w:val="00A70697"/>
    <w:rsid w:val="00A91886"/>
    <w:rsid w:val="00AA2F6C"/>
    <w:rsid w:val="00AC6D0A"/>
    <w:rsid w:val="00AE2996"/>
    <w:rsid w:val="00B13F10"/>
    <w:rsid w:val="00B42A66"/>
    <w:rsid w:val="00B57820"/>
    <w:rsid w:val="00B621DF"/>
    <w:rsid w:val="00B70BDC"/>
    <w:rsid w:val="00B9411E"/>
    <w:rsid w:val="00BB2E3D"/>
    <w:rsid w:val="00C0001D"/>
    <w:rsid w:val="00C01527"/>
    <w:rsid w:val="00C0433C"/>
    <w:rsid w:val="00C137B8"/>
    <w:rsid w:val="00C26AB4"/>
    <w:rsid w:val="00C463B6"/>
    <w:rsid w:val="00C64FD6"/>
    <w:rsid w:val="00C72A1D"/>
    <w:rsid w:val="00CB3EBD"/>
    <w:rsid w:val="00CD3CE1"/>
    <w:rsid w:val="00D0068F"/>
    <w:rsid w:val="00D169D2"/>
    <w:rsid w:val="00D231B3"/>
    <w:rsid w:val="00D87C02"/>
    <w:rsid w:val="00D9213F"/>
    <w:rsid w:val="00DA7517"/>
    <w:rsid w:val="00DB3ACF"/>
    <w:rsid w:val="00DB4675"/>
    <w:rsid w:val="00DB6279"/>
    <w:rsid w:val="00DF6F0A"/>
    <w:rsid w:val="00E07569"/>
    <w:rsid w:val="00E341DC"/>
    <w:rsid w:val="00E361C8"/>
    <w:rsid w:val="00E36EC0"/>
    <w:rsid w:val="00E42079"/>
    <w:rsid w:val="00E53A02"/>
    <w:rsid w:val="00E601D2"/>
    <w:rsid w:val="00F11212"/>
    <w:rsid w:val="00F124BC"/>
    <w:rsid w:val="00F262E1"/>
    <w:rsid w:val="00F5197A"/>
    <w:rsid w:val="00F62526"/>
    <w:rsid w:val="00F71AA2"/>
    <w:rsid w:val="00FA3DF1"/>
    <w:rsid w:val="00FB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63229D-7B8C-4ED0-B09B-93099245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2B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3C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1A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1ABB"/>
  </w:style>
  <w:style w:type="paragraph" w:styleId="a7">
    <w:name w:val="footer"/>
    <w:basedOn w:val="a"/>
    <w:link w:val="a8"/>
    <w:uiPriority w:val="99"/>
    <w:unhideWhenUsed/>
    <w:rsid w:val="00761A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1ABB"/>
  </w:style>
  <w:style w:type="character" w:styleId="a9">
    <w:name w:val="Hyperlink"/>
    <w:basedOn w:val="a0"/>
    <w:uiPriority w:val="99"/>
    <w:unhideWhenUsed/>
    <w:rsid w:val="00DB627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11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11A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67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Lipenkova</dc:creator>
  <cp:keywords/>
  <dc:description/>
  <cp:lastModifiedBy>Alesia Chumakova</cp:lastModifiedBy>
  <cp:revision>3</cp:revision>
  <cp:lastPrinted>2016-08-31T09:16:00Z</cp:lastPrinted>
  <dcterms:created xsi:type="dcterms:W3CDTF">2019-05-15T08:47:00Z</dcterms:created>
  <dcterms:modified xsi:type="dcterms:W3CDTF">2019-05-15T08:54:00Z</dcterms:modified>
</cp:coreProperties>
</file>